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B91DE" w14:textId="4CDF007A" w:rsidR="00B8596B" w:rsidRPr="00780E07" w:rsidRDefault="007D41D4">
      <w:pPr>
        <w:rPr>
          <w:rFonts w:ascii="Times New Roman" w:eastAsia="宋体" w:hAnsi="Times New Roman" w:cs="Times New Roman"/>
          <w:sz w:val="24"/>
          <w:szCs w:val="28"/>
        </w:rPr>
      </w:pPr>
      <w:r w:rsidRPr="00780E07">
        <w:rPr>
          <w:rFonts w:ascii="Times New Roman" w:eastAsia="宋体" w:hAnsi="Times New Roman" w:cs="Times New Roman"/>
          <w:sz w:val="24"/>
          <w:szCs w:val="28"/>
        </w:rPr>
        <w:t>本人参加</w:t>
      </w:r>
      <w:r w:rsidRPr="00780E07">
        <w:rPr>
          <w:rFonts w:ascii="Times New Roman" w:eastAsia="宋体" w:hAnsi="Times New Roman" w:cs="Times New Roman"/>
          <w:sz w:val="24"/>
          <w:szCs w:val="28"/>
        </w:rPr>
        <w:t>11</w:t>
      </w:r>
      <w:r w:rsidRPr="00780E07">
        <w:rPr>
          <w:rFonts w:ascii="Times New Roman" w:eastAsia="宋体" w:hAnsi="Times New Roman" w:cs="Times New Roman"/>
          <w:sz w:val="24"/>
          <w:szCs w:val="28"/>
        </w:rPr>
        <w:t>月</w:t>
      </w:r>
      <w:r w:rsidRPr="00780E07">
        <w:rPr>
          <w:rFonts w:ascii="Times New Roman" w:eastAsia="宋体" w:hAnsi="Times New Roman" w:cs="Times New Roman"/>
          <w:sz w:val="24"/>
          <w:szCs w:val="28"/>
        </w:rPr>
        <w:t>26</w:t>
      </w:r>
      <w:r w:rsidRPr="00780E07">
        <w:rPr>
          <w:rFonts w:ascii="Times New Roman" w:eastAsia="宋体" w:hAnsi="Times New Roman" w:cs="Times New Roman"/>
          <w:sz w:val="24"/>
          <w:szCs w:val="28"/>
        </w:rPr>
        <w:t>日在</w:t>
      </w:r>
      <w:r w:rsidR="000D1D37" w:rsidRPr="00780E07">
        <w:rPr>
          <w:rFonts w:ascii="Times New Roman" w:eastAsia="宋体" w:hAnsi="Times New Roman" w:cs="Times New Roman"/>
          <w:sz w:val="24"/>
          <w:szCs w:val="28"/>
        </w:rPr>
        <w:t>广州大学</w:t>
      </w:r>
      <w:r w:rsidRPr="00780E07">
        <w:rPr>
          <w:rFonts w:ascii="Times New Roman" w:eastAsia="宋体" w:hAnsi="Times New Roman" w:cs="Times New Roman"/>
          <w:sz w:val="24"/>
          <w:szCs w:val="28"/>
        </w:rPr>
        <w:t>举办的</w:t>
      </w:r>
      <w:r w:rsidR="00780E07">
        <w:rPr>
          <w:rFonts w:ascii="Times New Roman" w:eastAsia="宋体" w:hAnsi="Times New Roman" w:cs="Times New Roman" w:hint="eastAsia"/>
          <w:sz w:val="24"/>
          <w:szCs w:val="28"/>
        </w:rPr>
        <w:t>“</w:t>
      </w:r>
      <w:r w:rsidRPr="00780E07">
        <w:rPr>
          <w:rFonts w:ascii="Times New Roman" w:eastAsia="宋体" w:hAnsi="Times New Roman" w:cs="Times New Roman"/>
          <w:sz w:val="24"/>
          <w:szCs w:val="28"/>
        </w:rPr>
        <w:t>第十六届海峡两岸（粤台）高等教育论坛</w:t>
      </w:r>
      <w:r w:rsidR="00780E07">
        <w:rPr>
          <w:rFonts w:ascii="Times New Roman" w:eastAsia="宋体" w:hAnsi="Times New Roman" w:cs="Times New Roman" w:hint="eastAsia"/>
          <w:sz w:val="24"/>
          <w:szCs w:val="28"/>
        </w:rPr>
        <w:t>”</w:t>
      </w:r>
      <w:r w:rsidRPr="00780E07">
        <w:rPr>
          <w:rFonts w:ascii="Times New Roman" w:eastAsia="宋体" w:hAnsi="Times New Roman" w:cs="Times New Roman"/>
          <w:sz w:val="24"/>
          <w:szCs w:val="28"/>
        </w:rPr>
        <w:t>。此次论坛是由汕头大学副校长刘文华教授带队参与的一次学术交流活动，与会代表包括中国大陆和台湾地区的高等教育代表、高校校长等专家，会议由线上线下共同举行。</w:t>
      </w:r>
    </w:p>
    <w:p w14:paraId="6B226C5F" w14:textId="22A46DA0" w:rsidR="007D41D4" w:rsidRPr="00780E07" w:rsidRDefault="007D41D4">
      <w:pPr>
        <w:rPr>
          <w:rFonts w:ascii="Times New Roman" w:eastAsia="宋体" w:hAnsi="Times New Roman" w:cs="Times New Roman"/>
          <w:sz w:val="24"/>
          <w:szCs w:val="28"/>
        </w:rPr>
      </w:pPr>
    </w:p>
    <w:p w14:paraId="190E695F" w14:textId="716DE2D6" w:rsidR="007D41D4" w:rsidRPr="00780E07" w:rsidRDefault="007D41D4">
      <w:pPr>
        <w:rPr>
          <w:rFonts w:ascii="Times New Roman" w:eastAsia="宋体" w:hAnsi="Times New Roman" w:cs="Times New Roman"/>
          <w:sz w:val="24"/>
          <w:szCs w:val="28"/>
        </w:rPr>
      </w:pPr>
      <w:r w:rsidRPr="00780E07">
        <w:rPr>
          <w:rFonts w:ascii="Times New Roman" w:eastAsia="宋体" w:hAnsi="Times New Roman" w:cs="Times New Roman"/>
          <w:sz w:val="24"/>
          <w:szCs w:val="28"/>
        </w:rPr>
        <w:t>本人作为</w:t>
      </w:r>
      <w:r w:rsidR="00537D0C" w:rsidRPr="00780E07">
        <w:rPr>
          <w:rFonts w:ascii="Times New Roman" w:eastAsia="宋体" w:hAnsi="Times New Roman" w:cs="Times New Roman"/>
          <w:sz w:val="24"/>
          <w:szCs w:val="28"/>
        </w:rPr>
        <w:t>汕头大学参会代表，认真听取了大会的主旨发言，</w:t>
      </w:r>
      <w:r w:rsidR="00212CEF" w:rsidRPr="00780E07">
        <w:rPr>
          <w:rFonts w:ascii="Times New Roman" w:eastAsia="宋体" w:hAnsi="Times New Roman" w:cs="Times New Roman"/>
          <w:sz w:val="24"/>
          <w:szCs w:val="28"/>
        </w:rPr>
        <w:t>其中包括刘文华校长报道的《</w:t>
      </w:r>
      <w:r w:rsidR="00212CEF" w:rsidRPr="00780E07">
        <w:rPr>
          <w:rFonts w:ascii="Times New Roman" w:eastAsia="宋体" w:hAnsi="Times New Roman" w:cs="Times New Roman"/>
          <w:sz w:val="24"/>
          <w:szCs w:val="28"/>
        </w:rPr>
        <w:t>立足潮汕优势，拓展合作空间</w:t>
      </w:r>
      <w:r w:rsidR="00212CEF" w:rsidRPr="00780E07">
        <w:rPr>
          <w:rFonts w:ascii="Times New Roman" w:eastAsia="宋体" w:hAnsi="Times New Roman" w:cs="Times New Roman"/>
          <w:sz w:val="24"/>
          <w:szCs w:val="28"/>
        </w:rPr>
        <w:t>》：他介绍了汕头大学</w:t>
      </w:r>
      <w:r w:rsidR="00212CEF" w:rsidRPr="00780E07">
        <w:rPr>
          <w:rFonts w:ascii="Times New Roman" w:eastAsia="宋体" w:hAnsi="Times New Roman" w:cs="Times New Roman"/>
          <w:sz w:val="24"/>
          <w:szCs w:val="28"/>
        </w:rPr>
        <w:t>40</w:t>
      </w:r>
      <w:r w:rsidR="00212CEF" w:rsidRPr="00780E07">
        <w:rPr>
          <w:rFonts w:ascii="Times New Roman" w:eastAsia="宋体" w:hAnsi="Times New Roman" w:cs="Times New Roman"/>
          <w:sz w:val="24"/>
          <w:szCs w:val="28"/>
        </w:rPr>
        <w:t>周年的发展历程，</w:t>
      </w:r>
      <w:r w:rsidR="000537C6" w:rsidRPr="00780E07">
        <w:rPr>
          <w:rFonts w:ascii="Times New Roman" w:eastAsia="宋体" w:hAnsi="Times New Roman" w:cs="Times New Roman"/>
          <w:sz w:val="24"/>
          <w:szCs w:val="28"/>
        </w:rPr>
        <w:t>指出潮汕与台湾的高等教育合作渊源，提出了粤台发展的框架建议，本人受益匪浅。同时，与会的其他代表从不同角度探讨了粤台高教发展的合作前景与发展规划，本人在获益的同时，也萌生了些许研究方向。</w:t>
      </w:r>
    </w:p>
    <w:p w14:paraId="4B753594" w14:textId="6A9541C9" w:rsidR="000D1D37" w:rsidRPr="00780E07" w:rsidRDefault="000D1D37">
      <w:pPr>
        <w:rPr>
          <w:rFonts w:ascii="Times New Roman" w:eastAsia="宋体" w:hAnsi="Times New Roman" w:cs="Times New Roman"/>
          <w:sz w:val="24"/>
          <w:szCs w:val="28"/>
        </w:rPr>
      </w:pPr>
    </w:p>
    <w:p w14:paraId="7B099FBF" w14:textId="28907DFA" w:rsidR="000D1D37" w:rsidRPr="00780E07" w:rsidRDefault="000D1D37">
      <w:pPr>
        <w:rPr>
          <w:rFonts w:ascii="Times New Roman" w:eastAsia="宋体" w:hAnsi="Times New Roman" w:cs="Times New Roman"/>
          <w:sz w:val="24"/>
          <w:szCs w:val="28"/>
        </w:rPr>
      </w:pPr>
      <w:r w:rsidRPr="00780E07">
        <w:rPr>
          <w:rFonts w:ascii="Times New Roman" w:eastAsia="宋体" w:hAnsi="Times New Roman" w:cs="Times New Roman"/>
          <w:sz w:val="24"/>
          <w:szCs w:val="28"/>
        </w:rPr>
        <w:t>本人参加此会之后，和</w:t>
      </w:r>
      <w:r w:rsidR="0056296B" w:rsidRPr="00780E07">
        <w:rPr>
          <w:rFonts w:ascii="Times New Roman" w:eastAsia="宋体" w:hAnsi="Times New Roman" w:cs="Times New Roman"/>
          <w:sz w:val="24"/>
          <w:szCs w:val="28"/>
        </w:rPr>
        <w:t>自身</w:t>
      </w:r>
      <w:r w:rsidRPr="00780E07">
        <w:rPr>
          <w:rFonts w:ascii="Times New Roman" w:eastAsia="宋体" w:hAnsi="Times New Roman" w:cs="Times New Roman"/>
          <w:sz w:val="24"/>
          <w:szCs w:val="28"/>
        </w:rPr>
        <w:t>的研究方向结合，认为粤台高等教育发展必须立足本土，从本土的语言政策、语言与文化等角度出发，从小角度出发，可以有更多不同的辐射点，才可以让教育回归本土的同时有可持续发展的空间。同时，教育也是一个多方面跨学科的话题，对学校建设，地方经济文化建设等都有着很大的推动作用。此次会议让我从不同的角度对教育规划、教育政策等有了进一步的认识。</w:t>
      </w:r>
    </w:p>
    <w:p w14:paraId="4A3D9B50" w14:textId="387C2E72" w:rsidR="002F06F2" w:rsidRPr="00780E07" w:rsidRDefault="002F06F2">
      <w:pPr>
        <w:rPr>
          <w:rFonts w:ascii="Times New Roman" w:eastAsia="宋体" w:hAnsi="Times New Roman" w:cs="Times New Roman"/>
          <w:sz w:val="24"/>
          <w:szCs w:val="28"/>
        </w:rPr>
      </w:pPr>
    </w:p>
    <w:p w14:paraId="0F0E91DA" w14:textId="6202C808" w:rsidR="002F06F2" w:rsidRPr="00780E07" w:rsidRDefault="002F06F2">
      <w:pPr>
        <w:rPr>
          <w:rFonts w:ascii="Times New Roman" w:eastAsia="宋体" w:hAnsi="Times New Roman" w:cs="Times New Roman"/>
          <w:sz w:val="24"/>
          <w:szCs w:val="28"/>
        </w:rPr>
      </w:pPr>
      <w:r w:rsidRPr="00780E07">
        <w:rPr>
          <w:rFonts w:ascii="Times New Roman" w:eastAsia="宋体" w:hAnsi="Times New Roman" w:cs="Times New Roman"/>
          <w:sz w:val="24"/>
          <w:szCs w:val="28"/>
        </w:rPr>
        <w:t>方帆</w:t>
      </w:r>
    </w:p>
    <w:p w14:paraId="1FC0BD5D" w14:textId="2147D7A1" w:rsidR="002F06F2" w:rsidRPr="00780E07" w:rsidRDefault="002F06F2">
      <w:pPr>
        <w:rPr>
          <w:rFonts w:ascii="Times New Roman" w:eastAsia="宋体" w:hAnsi="Times New Roman" w:cs="Times New Roman"/>
          <w:sz w:val="24"/>
          <w:szCs w:val="28"/>
        </w:rPr>
      </w:pPr>
      <w:r w:rsidRPr="00780E07">
        <w:rPr>
          <w:rFonts w:ascii="Times New Roman" w:eastAsia="宋体" w:hAnsi="Times New Roman" w:cs="Times New Roman"/>
          <w:sz w:val="24"/>
          <w:szCs w:val="28"/>
        </w:rPr>
        <w:t>2021.12.8</w:t>
      </w:r>
    </w:p>
    <w:sectPr w:rsidR="002F06F2" w:rsidRPr="00780E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A11"/>
    <w:rsid w:val="000537C6"/>
    <w:rsid w:val="000D1D37"/>
    <w:rsid w:val="00212CEF"/>
    <w:rsid w:val="002F06F2"/>
    <w:rsid w:val="00537D0C"/>
    <w:rsid w:val="0056296B"/>
    <w:rsid w:val="00780E07"/>
    <w:rsid w:val="007D41D4"/>
    <w:rsid w:val="00B8596B"/>
    <w:rsid w:val="00D7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BCA47"/>
  <w15:chartTrackingRefBased/>
  <w15:docId w15:val="{011ADDD8-9352-4798-B982-BD6DAB050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70</Words>
  <Characters>403</Characters>
  <Application>Microsoft Office Word</Application>
  <DocSecurity>0</DocSecurity>
  <Lines>3</Lines>
  <Paragraphs>1</Paragraphs>
  <ScaleCrop>false</ScaleCrop>
  <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dc:creator>
  <cp:keywords/>
  <dc:description/>
  <cp:lastModifiedBy>Reviewer</cp:lastModifiedBy>
  <cp:revision>6</cp:revision>
  <dcterms:created xsi:type="dcterms:W3CDTF">2021-12-08T13:52:00Z</dcterms:created>
  <dcterms:modified xsi:type="dcterms:W3CDTF">2021-12-08T15:35:00Z</dcterms:modified>
</cp:coreProperties>
</file>