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850EE" w14:textId="302507A2" w:rsidR="003E7B06" w:rsidRPr="00C10733" w:rsidRDefault="003E7B06" w:rsidP="00360062">
      <w:pPr>
        <w:widowControl/>
        <w:spacing w:line="360" w:lineRule="auto"/>
        <w:jc w:val="center"/>
        <w:rPr>
          <w:rFonts w:ascii="宋体" w:eastAsia="宋体" w:hAnsi="宋体" w:cs="宋体" w:hint="eastAsia"/>
          <w:b/>
          <w:bCs/>
          <w:kern w:val="0"/>
          <w:sz w:val="24"/>
        </w:rPr>
      </w:pPr>
      <w:r w:rsidRPr="00C10733">
        <w:rPr>
          <w:rFonts w:ascii="宋体" w:eastAsia="宋体" w:hAnsi="宋体" w:cs="宋体"/>
          <w:b/>
          <w:bCs/>
          <w:kern w:val="0"/>
          <w:sz w:val="24"/>
        </w:rPr>
        <w:t>关于</w:t>
      </w:r>
      <w:r w:rsidRPr="00C10733">
        <w:rPr>
          <w:rFonts w:ascii="宋体" w:eastAsia="宋体" w:hAnsi="宋体" w:cs="宋体" w:hint="eastAsia"/>
          <w:b/>
          <w:bCs/>
          <w:kern w:val="0"/>
          <w:sz w:val="24"/>
        </w:rPr>
        <w:t>“</w:t>
      </w:r>
      <w:r w:rsidR="006B36FA" w:rsidRPr="006B36FA">
        <w:rPr>
          <w:rFonts w:ascii="宋体" w:eastAsia="宋体" w:hAnsi="宋体" w:cs="宋体"/>
          <w:b/>
          <w:bCs/>
          <w:kern w:val="0"/>
          <w:sz w:val="24"/>
        </w:rPr>
        <w:t>2022年3月26、27课程思政教学设计与示范课建设研讨会</w:t>
      </w:r>
      <w:r w:rsidRPr="00C10733">
        <w:rPr>
          <w:rFonts w:ascii="宋体" w:eastAsia="宋体" w:hAnsi="宋体" w:cs="宋体" w:hint="eastAsia"/>
          <w:b/>
          <w:bCs/>
          <w:kern w:val="0"/>
          <w:sz w:val="24"/>
        </w:rPr>
        <w:t>”</w:t>
      </w:r>
      <w:r w:rsidRPr="00C10733">
        <w:rPr>
          <w:rFonts w:ascii="宋体" w:eastAsia="宋体" w:hAnsi="宋体" w:cs="宋体"/>
          <w:b/>
          <w:bCs/>
          <w:kern w:val="0"/>
          <w:sz w:val="24"/>
        </w:rPr>
        <w:t>的心得</w:t>
      </w:r>
    </w:p>
    <w:p w14:paraId="27E109D2" w14:textId="0825F9E7" w:rsidR="003E7B06" w:rsidRPr="00C10733" w:rsidRDefault="003E7B06" w:rsidP="00360062">
      <w:pPr>
        <w:widowControl/>
        <w:spacing w:line="360" w:lineRule="auto"/>
        <w:jc w:val="center"/>
        <w:rPr>
          <w:rFonts w:ascii="宋体" w:eastAsia="宋体" w:hAnsi="宋体" w:cs="宋体"/>
          <w:b/>
          <w:bCs/>
          <w:kern w:val="0"/>
          <w:sz w:val="24"/>
        </w:rPr>
      </w:pPr>
      <w:r w:rsidRPr="00C10733">
        <w:rPr>
          <w:rFonts w:ascii="宋体" w:eastAsia="宋体" w:hAnsi="宋体" w:cs="宋体" w:hint="eastAsia"/>
          <w:b/>
          <w:bCs/>
          <w:kern w:val="0"/>
          <w:sz w:val="24"/>
        </w:rPr>
        <w:t>——</w:t>
      </w:r>
      <w:r w:rsidR="006B36FA" w:rsidRPr="006B36FA">
        <w:rPr>
          <w:rFonts w:ascii="宋体" w:eastAsia="宋体" w:hAnsi="宋体" w:cs="宋体"/>
          <w:b/>
          <w:bCs/>
          <w:kern w:val="0"/>
          <w:sz w:val="24"/>
        </w:rPr>
        <w:t>知而有识、学而善用</w:t>
      </w:r>
    </w:p>
    <w:p w14:paraId="1D63ED4A" w14:textId="00A48D61" w:rsidR="003E7B06" w:rsidRPr="00C10733" w:rsidRDefault="003E5D6C" w:rsidP="00C10733">
      <w:pPr>
        <w:widowControl/>
        <w:spacing w:line="360" w:lineRule="auto"/>
        <w:ind w:firstLineChars="200" w:firstLine="480"/>
        <w:jc w:val="right"/>
        <w:rPr>
          <w:rFonts w:ascii="宋体" w:eastAsia="宋体" w:hAnsi="宋体" w:cs="宋体"/>
          <w:kern w:val="0"/>
          <w:sz w:val="24"/>
          <w:lang w:val="es-ES"/>
        </w:rPr>
      </w:pPr>
      <w:r w:rsidRPr="00C10733">
        <w:rPr>
          <w:rFonts w:ascii="宋体" w:eastAsia="宋体" w:hAnsi="宋体" w:cs="宋体" w:hint="eastAsia"/>
          <w:kern w:val="0"/>
          <w:sz w:val="24"/>
        </w:rPr>
        <w:t>西班牙语</w:t>
      </w:r>
      <w:r w:rsidR="00FC29A2">
        <w:rPr>
          <w:rFonts w:ascii="宋体" w:eastAsia="宋体" w:hAnsi="宋体" w:cs="宋体" w:hint="eastAsia"/>
          <w:kern w:val="0"/>
          <w:sz w:val="24"/>
        </w:rPr>
        <w:t>专业</w:t>
      </w:r>
      <w:r w:rsidRPr="00C10733">
        <w:rPr>
          <w:rFonts w:ascii="宋体" w:eastAsia="宋体" w:hAnsi="宋体" w:cs="宋体" w:hint="eastAsia"/>
          <w:kern w:val="0"/>
          <w:sz w:val="24"/>
        </w:rPr>
        <w:t xml:space="preserve"> </w:t>
      </w:r>
      <w:r w:rsidR="00C10733" w:rsidRPr="00C10733">
        <w:rPr>
          <w:rFonts w:ascii="宋体" w:eastAsia="宋体" w:hAnsi="宋体" w:cs="宋体" w:hint="eastAsia"/>
          <w:kern w:val="0"/>
          <w:sz w:val="24"/>
        </w:rPr>
        <w:t>王洪卉</w:t>
      </w:r>
    </w:p>
    <w:p w14:paraId="64EE80FC" w14:textId="4EFF0886" w:rsidR="006B788A" w:rsidRDefault="00057A20" w:rsidP="006B788A">
      <w:pPr>
        <w:spacing w:line="360" w:lineRule="auto"/>
        <w:ind w:firstLineChars="200" w:firstLine="480"/>
        <w:rPr>
          <w:rFonts w:ascii="宋体" w:eastAsia="宋体" w:hAnsi="宋体"/>
          <w:sz w:val="24"/>
        </w:rPr>
      </w:pPr>
      <w:r>
        <w:rPr>
          <w:rFonts w:ascii="宋体" w:eastAsia="宋体" w:hAnsi="宋体" w:hint="eastAsia"/>
          <w:sz w:val="24"/>
        </w:rPr>
        <w:t>课程思政作为近年来课程改革的重要内容，是教师需要关注的重点。讲好课是教师的本职工作；育好人，是教师的道德使命。2</w:t>
      </w:r>
      <w:r>
        <w:rPr>
          <w:rFonts w:ascii="宋体" w:eastAsia="宋体" w:hAnsi="宋体"/>
          <w:sz w:val="24"/>
        </w:rPr>
        <w:t>022</w:t>
      </w:r>
      <w:r>
        <w:rPr>
          <w:rFonts w:ascii="宋体" w:eastAsia="宋体" w:hAnsi="宋体" w:hint="eastAsia"/>
          <w:sz w:val="24"/>
        </w:rPr>
        <w:t>年3月2</w:t>
      </w:r>
      <w:r>
        <w:rPr>
          <w:rFonts w:ascii="宋体" w:eastAsia="宋体" w:hAnsi="宋体"/>
          <w:sz w:val="24"/>
        </w:rPr>
        <w:t>6</w:t>
      </w:r>
      <w:r>
        <w:rPr>
          <w:rFonts w:ascii="宋体" w:eastAsia="宋体" w:hAnsi="宋体" w:hint="eastAsia"/>
          <w:sz w:val="24"/>
        </w:rPr>
        <w:t>日和2</w:t>
      </w:r>
      <w:r>
        <w:rPr>
          <w:rFonts w:ascii="宋体" w:eastAsia="宋体" w:hAnsi="宋体"/>
          <w:sz w:val="24"/>
        </w:rPr>
        <w:t>7</w:t>
      </w:r>
      <w:r>
        <w:rPr>
          <w:rFonts w:ascii="宋体" w:eastAsia="宋体" w:hAnsi="宋体" w:hint="eastAsia"/>
          <w:sz w:val="24"/>
        </w:rPr>
        <w:t>日，我参加了线上举行的“</w:t>
      </w:r>
      <w:r w:rsidRPr="00057A20">
        <w:rPr>
          <w:rFonts w:ascii="宋体" w:eastAsia="宋体" w:hAnsi="宋体"/>
          <w:sz w:val="24"/>
        </w:rPr>
        <w:t>课程思政教学设计与示范课建设研讨会</w:t>
      </w:r>
      <w:r>
        <w:rPr>
          <w:rFonts w:ascii="宋体" w:eastAsia="宋体" w:hAnsi="宋体" w:hint="eastAsia"/>
          <w:sz w:val="24"/>
        </w:rPr>
        <w:t>”。本次研讨会由三个部分组成，分别是</w:t>
      </w:r>
      <w:r w:rsidRPr="00057A20">
        <w:rPr>
          <w:rFonts w:ascii="宋体" w:eastAsia="宋体" w:hAnsi="宋体"/>
          <w:sz w:val="24"/>
        </w:rPr>
        <w:t>陈后金教授</w:t>
      </w:r>
      <w:r>
        <w:rPr>
          <w:rFonts w:ascii="宋体" w:eastAsia="宋体" w:hAnsi="宋体" w:hint="eastAsia"/>
          <w:sz w:val="24"/>
        </w:rPr>
        <w:t>的“</w:t>
      </w:r>
      <w:r w:rsidRPr="00057A20">
        <w:rPr>
          <w:rFonts w:ascii="宋体" w:eastAsia="宋体" w:hAnsi="宋体"/>
          <w:sz w:val="24"/>
        </w:rPr>
        <w:t>新时代背景下的课程思政探索与实践</w:t>
      </w:r>
      <w:r>
        <w:rPr>
          <w:rFonts w:ascii="宋体" w:eastAsia="宋体" w:hAnsi="宋体" w:hint="eastAsia"/>
          <w:sz w:val="24"/>
        </w:rPr>
        <w:t>”、</w:t>
      </w:r>
      <w:r w:rsidRPr="00057A20">
        <w:t xml:space="preserve"> </w:t>
      </w:r>
      <w:r w:rsidRPr="00057A20">
        <w:rPr>
          <w:rFonts w:ascii="宋体" w:eastAsia="宋体" w:hAnsi="宋体"/>
          <w:sz w:val="24"/>
        </w:rPr>
        <w:t>方文军教授</w:t>
      </w:r>
      <w:r>
        <w:rPr>
          <w:rFonts w:ascii="宋体" w:eastAsia="宋体" w:hAnsi="宋体" w:hint="eastAsia"/>
          <w:sz w:val="24"/>
        </w:rPr>
        <w:t>的“</w:t>
      </w:r>
      <w:r w:rsidRPr="00057A20">
        <w:rPr>
          <w:rFonts w:ascii="宋体" w:eastAsia="宋体" w:hAnsi="宋体"/>
          <w:sz w:val="24"/>
        </w:rPr>
        <w:t>课程思政教学设计与示范课建设—以《普通化学 (H)》为例</w:t>
      </w:r>
      <w:r>
        <w:rPr>
          <w:rFonts w:ascii="宋体" w:eastAsia="宋体" w:hAnsi="宋体" w:hint="eastAsia"/>
          <w:sz w:val="24"/>
        </w:rPr>
        <w:t>”和</w:t>
      </w:r>
      <w:r w:rsidRPr="00057A20">
        <w:rPr>
          <w:rFonts w:ascii="宋体" w:eastAsia="宋体" w:hAnsi="宋体"/>
          <w:sz w:val="24"/>
        </w:rPr>
        <w:t>韩金龙教授</w:t>
      </w:r>
      <w:r>
        <w:rPr>
          <w:rFonts w:ascii="宋体" w:eastAsia="宋体" w:hAnsi="宋体" w:hint="eastAsia"/>
          <w:sz w:val="24"/>
        </w:rPr>
        <w:t>的“</w:t>
      </w:r>
      <w:r w:rsidRPr="00057A20">
        <w:rPr>
          <w:rFonts w:ascii="宋体" w:eastAsia="宋体" w:hAnsi="宋体"/>
          <w:sz w:val="24"/>
        </w:rPr>
        <w:t>课程思政的设计理念与课堂实施</w:t>
      </w:r>
      <w:r>
        <w:rPr>
          <w:rFonts w:ascii="宋体" w:eastAsia="宋体" w:hAnsi="宋体" w:hint="eastAsia"/>
          <w:sz w:val="24"/>
        </w:rPr>
        <w:t>”。</w:t>
      </w:r>
    </w:p>
    <w:p w14:paraId="542A69A7" w14:textId="2371B842" w:rsidR="006B788A" w:rsidRDefault="006B788A" w:rsidP="006B788A">
      <w:pPr>
        <w:spacing w:line="360" w:lineRule="auto"/>
        <w:jc w:val="center"/>
        <w:rPr>
          <w:rFonts w:ascii="宋体" w:eastAsia="宋体" w:hAnsi="宋体"/>
          <w:noProof/>
          <w:sz w:val="24"/>
        </w:rPr>
      </w:pPr>
      <w:r>
        <w:rPr>
          <w:rFonts w:ascii="宋体" w:eastAsia="宋体" w:hAnsi="宋体"/>
          <w:noProof/>
          <w:sz w:val="24"/>
        </w:rPr>
        <w:drawing>
          <wp:inline distT="0" distB="0" distL="0" distR="0" wp14:anchorId="2A4BD589" wp14:editId="234C88A5">
            <wp:extent cx="5040000" cy="2820281"/>
            <wp:effectExtent l="0" t="0" r="1905" b="0"/>
            <wp:docPr id="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描述已自动生成"/>
                    <pic:cNvPicPr/>
                  </pic:nvPicPr>
                  <pic:blipFill rotWithShape="1">
                    <a:blip r:embed="rId5" cstate="print">
                      <a:extLst>
                        <a:ext uri="{28A0092B-C50C-407E-A947-70E740481C1C}">
                          <a14:useLocalDpi xmlns:a14="http://schemas.microsoft.com/office/drawing/2010/main" val="0"/>
                        </a:ext>
                      </a:extLst>
                    </a:blip>
                    <a:srcRect t="10076" b="9816"/>
                    <a:stretch/>
                  </pic:blipFill>
                  <pic:spPr bwMode="auto">
                    <a:xfrm>
                      <a:off x="0" y="0"/>
                      <a:ext cx="5040000" cy="2820281"/>
                    </a:xfrm>
                    <a:prstGeom prst="rect">
                      <a:avLst/>
                    </a:prstGeom>
                    <a:ln>
                      <a:noFill/>
                    </a:ln>
                    <a:extLst>
                      <a:ext uri="{53640926-AAD7-44D8-BBD7-CCE9431645EC}">
                        <a14:shadowObscured xmlns:a14="http://schemas.microsoft.com/office/drawing/2010/main"/>
                      </a:ext>
                    </a:extLst>
                  </pic:spPr>
                </pic:pic>
              </a:graphicData>
            </a:graphic>
          </wp:inline>
        </w:drawing>
      </w:r>
    </w:p>
    <w:p w14:paraId="5408117B" w14:textId="57AEF766" w:rsidR="006B788A" w:rsidRDefault="006B788A" w:rsidP="006B788A">
      <w:pPr>
        <w:spacing w:line="360" w:lineRule="auto"/>
        <w:jc w:val="center"/>
        <w:rPr>
          <w:rFonts w:ascii="宋体" w:eastAsia="宋体" w:hAnsi="宋体"/>
          <w:noProof/>
          <w:sz w:val="24"/>
        </w:rPr>
      </w:pPr>
      <w:r>
        <w:rPr>
          <w:rFonts w:ascii="宋体" w:eastAsia="宋体" w:hAnsi="宋体"/>
          <w:noProof/>
          <w:sz w:val="24"/>
        </w:rPr>
        <w:drawing>
          <wp:inline distT="0" distB="0" distL="0" distR="0" wp14:anchorId="2D549627" wp14:editId="1189347A">
            <wp:extent cx="5040000" cy="2829344"/>
            <wp:effectExtent l="0" t="0" r="1905" b="3175"/>
            <wp:docPr id="2" name="图片 2" descr="图形用户界面, 文本,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网站&#10;&#10;描述已自动生成"/>
                    <pic:cNvPicPr/>
                  </pic:nvPicPr>
                  <pic:blipFill rotWithShape="1">
                    <a:blip r:embed="rId6" cstate="print">
                      <a:extLst>
                        <a:ext uri="{28A0092B-C50C-407E-A947-70E740481C1C}">
                          <a14:useLocalDpi xmlns:a14="http://schemas.microsoft.com/office/drawing/2010/main" val="0"/>
                        </a:ext>
                      </a:extLst>
                    </a:blip>
                    <a:srcRect t="9829" b="9805"/>
                    <a:stretch/>
                  </pic:blipFill>
                  <pic:spPr bwMode="auto">
                    <a:xfrm>
                      <a:off x="0" y="0"/>
                      <a:ext cx="5040000" cy="2829344"/>
                    </a:xfrm>
                    <a:prstGeom prst="rect">
                      <a:avLst/>
                    </a:prstGeom>
                    <a:ln>
                      <a:noFill/>
                    </a:ln>
                    <a:extLst>
                      <a:ext uri="{53640926-AAD7-44D8-BBD7-CCE9431645EC}">
                        <a14:shadowObscured xmlns:a14="http://schemas.microsoft.com/office/drawing/2010/main"/>
                      </a:ext>
                    </a:extLst>
                  </pic:spPr>
                </pic:pic>
              </a:graphicData>
            </a:graphic>
          </wp:inline>
        </w:drawing>
      </w:r>
    </w:p>
    <w:p w14:paraId="6E55DE0B" w14:textId="3D519702" w:rsidR="006B788A" w:rsidRDefault="006B788A" w:rsidP="006B788A">
      <w:pPr>
        <w:spacing w:line="360" w:lineRule="auto"/>
        <w:jc w:val="center"/>
        <w:rPr>
          <w:rFonts w:ascii="宋体" w:eastAsia="宋体" w:hAnsi="宋体" w:hint="eastAsia"/>
          <w:noProof/>
          <w:sz w:val="24"/>
        </w:rPr>
      </w:pPr>
      <w:r>
        <w:rPr>
          <w:rFonts w:ascii="宋体" w:eastAsia="宋体" w:hAnsi="宋体"/>
          <w:noProof/>
          <w:sz w:val="24"/>
        </w:rPr>
        <w:lastRenderedPageBreak/>
        <w:drawing>
          <wp:inline distT="0" distB="0" distL="0" distR="0" wp14:anchorId="7E1B0A41" wp14:editId="200BD002">
            <wp:extent cx="5040000" cy="2837998"/>
            <wp:effectExtent l="0" t="0" r="1905" b="0"/>
            <wp:docPr id="3" name="图片 3"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网站&#10;&#10;描述已自动生成"/>
                    <pic:cNvPicPr/>
                  </pic:nvPicPr>
                  <pic:blipFill rotWithShape="1">
                    <a:blip r:embed="rId7" cstate="print">
                      <a:extLst>
                        <a:ext uri="{28A0092B-C50C-407E-A947-70E740481C1C}">
                          <a14:useLocalDpi xmlns:a14="http://schemas.microsoft.com/office/drawing/2010/main" val="0"/>
                        </a:ext>
                      </a:extLst>
                    </a:blip>
                    <a:srcRect t="9829" b="9559"/>
                    <a:stretch/>
                  </pic:blipFill>
                  <pic:spPr bwMode="auto">
                    <a:xfrm>
                      <a:off x="0" y="0"/>
                      <a:ext cx="5040000" cy="2837998"/>
                    </a:xfrm>
                    <a:prstGeom prst="rect">
                      <a:avLst/>
                    </a:prstGeom>
                    <a:ln>
                      <a:noFill/>
                    </a:ln>
                    <a:extLst>
                      <a:ext uri="{53640926-AAD7-44D8-BBD7-CCE9431645EC}">
                        <a14:shadowObscured xmlns:a14="http://schemas.microsoft.com/office/drawing/2010/main"/>
                      </a:ext>
                    </a:extLst>
                  </pic:spPr>
                </pic:pic>
              </a:graphicData>
            </a:graphic>
          </wp:inline>
        </w:drawing>
      </w:r>
    </w:p>
    <w:p w14:paraId="69C8CC1B" w14:textId="6DE6C580" w:rsidR="0020183B" w:rsidRDefault="00057A20" w:rsidP="006B788A">
      <w:pPr>
        <w:spacing w:line="360" w:lineRule="auto"/>
        <w:ind w:firstLineChars="200" w:firstLine="480"/>
        <w:rPr>
          <w:rFonts w:ascii="宋体" w:eastAsia="宋体" w:hAnsi="宋体" w:hint="eastAsia"/>
          <w:sz w:val="24"/>
        </w:rPr>
      </w:pPr>
      <w:r>
        <w:rPr>
          <w:rFonts w:ascii="宋体" w:eastAsia="宋体" w:hAnsi="宋体" w:hint="eastAsia"/>
          <w:sz w:val="24"/>
        </w:rPr>
        <w:t>通过</w:t>
      </w:r>
      <w:r w:rsidR="00F55E11">
        <w:rPr>
          <w:rFonts w:ascii="宋体" w:eastAsia="宋体" w:hAnsi="宋体" w:hint="eastAsia"/>
          <w:sz w:val="24"/>
        </w:rPr>
        <w:t>这次研讨会的学习，然我对课程思政有了全新且深刻的了解：</w:t>
      </w:r>
      <w:r w:rsidR="00F55E11" w:rsidRPr="00F55E11">
        <w:rPr>
          <w:rFonts w:ascii="宋体" w:eastAsia="宋体" w:hAnsi="宋体"/>
          <w:sz w:val="24"/>
        </w:rPr>
        <w:t>大学教育有传授知识和思政教育的双重功能，</w:t>
      </w:r>
      <w:r w:rsidR="00F55E11">
        <w:rPr>
          <w:rFonts w:ascii="宋体" w:eastAsia="宋体" w:hAnsi="宋体" w:hint="eastAsia"/>
          <w:sz w:val="24"/>
        </w:rPr>
        <w:t>要注重</w:t>
      </w:r>
      <w:r w:rsidR="00F55E11" w:rsidRPr="00F55E11">
        <w:rPr>
          <w:rFonts w:ascii="宋体" w:eastAsia="宋体" w:hAnsi="宋体"/>
          <w:sz w:val="24"/>
        </w:rPr>
        <w:t>培养大学生的世界观、人生观、价值观</w:t>
      </w:r>
      <w:r w:rsidR="00F55E11">
        <w:rPr>
          <w:rFonts w:ascii="宋体" w:eastAsia="宋体" w:hAnsi="宋体" w:hint="eastAsia"/>
          <w:sz w:val="24"/>
        </w:rPr>
        <w:t>，因此</w:t>
      </w:r>
      <w:r w:rsidR="00F55E11" w:rsidRPr="00F55E11">
        <w:rPr>
          <w:rFonts w:ascii="宋体" w:eastAsia="宋体" w:hAnsi="宋体"/>
          <w:sz w:val="24"/>
        </w:rPr>
        <w:t>课程思政</w:t>
      </w:r>
      <w:r w:rsidR="00F55E11">
        <w:rPr>
          <w:rFonts w:ascii="宋体" w:eastAsia="宋体" w:hAnsi="宋体" w:hint="eastAsia"/>
          <w:sz w:val="24"/>
        </w:rPr>
        <w:t>作为</w:t>
      </w:r>
      <w:r w:rsidR="00F55E11" w:rsidRPr="00F55E11">
        <w:rPr>
          <w:rFonts w:ascii="宋体" w:eastAsia="宋体" w:hAnsi="宋体"/>
          <w:sz w:val="24"/>
        </w:rPr>
        <w:t>一种</w:t>
      </w:r>
      <w:r w:rsidR="00F55E11">
        <w:rPr>
          <w:rFonts w:ascii="宋体" w:eastAsia="宋体" w:hAnsi="宋体" w:hint="eastAsia"/>
          <w:sz w:val="24"/>
        </w:rPr>
        <w:t>全新且全面的</w:t>
      </w:r>
      <w:r w:rsidR="00F55E11" w:rsidRPr="00F55E11">
        <w:rPr>
          <w:rFonts w:ascii="宋体" w:eastAsia="宋体" w:hAnsi="宋体" w:hint="eastAsia"/>
          <w:sz w:val="24"/>
        </w:rPr>
        <w:t>教</w:t>
      </w:r>
      <w:r w:rsidR="00F55E11" w:rsidRPr="00F55E11">
        <w:rPr>
          <w:rFonts w:ascii="宋体" w:eastAsia="宋体" w:hAnsi="宋体"/>
          <w:sz w:val="24"/>
        </w:rPr>
        <w:t>学理念</w:t>
      </w:r>
      <w:r w:rsidR="00F55E11">
        <w:rPr>
          <w:rFonts w:ascii="宋体" w:eastAsia="宋体" w:hAnsi="宋体" w:hint="eastAsia"/>
          <w:sz w:val="24"/>
        </w:rPr>
        <w:t>，有着十分重要的作用</w:t>
      </w:r>
      <w:r w:rsidR="00F55E11" w:rsidRPr="00F55E11">
        <w:rPr>
          <w:rFonts w:ascii="宋体" w:eastAsia="宋体" w:hAnsi="宋体"/>
          <w:sz w:val="24"/>
        </w:rPr>
        <w:t>。</w:t>
      </w:r>
      <w:r w:rsidR="00F55E11">
        <w:rPr>
          <w:rFonts w:ascii="宋体" w:eastAsia="宋体" w:hAnsi="宋体" w:hint="eastAsia"/>
          <w:sz w:val="24"/>
        </w:rPr>
        <w:t>以下是</w:t>
      </w:r>
      <w:r w:rsidR="00F55E11" w:rsidRPr="00F55E11">
        <w:rPr>
          <w:rFonts w:ascii="宋体" w:eastAsia="宋体" w:hAnsi="宋体"/>
          <w:sz w:val="24"/>
        </w:rPr>
        <w:t>我</w:t>
      </w:r>
      <w:r w:rsidR="00F55E11">
        <w:rPr>
          <w:rFonts w:ascii="宋体" w:eastAsia="宋体" w:hAnsi="宋体" w:hint="eastAsia"/>
          <w:sz w:val="24"/>
        </w:rPr>
        <w:t>在本次研讨会上感受较深的</w:t>
      </w:r>
      <w:r w:rsidR="00F55E11" w:rsidRPr="00F55E11">
        <w:rPr>
          <w:rFonts w:ascii="宋体" w:eastAsia="宋体" w:hAnsi="宋体"/>
          <w:sz w:val="24"/>
        </w:rPr>
        <w:t>记录</w:t>
      </w:r>
      <w:r w:rsidR="00F55E11">
        <w:rPr>
          <w:rFonts w:ascii="宋体" w:eastAsia="宋体" w:hAnsi="宋体" w:hint="eastAsia"/>
          <w:sz w:val="24"/>
        </w:rPr>
        <w:t>和心得体会</w:t>
      </w:r>
      <w:r w:rsidR="000E431C">
        <w:rPr>
          <w:rFonts w:ascii="宋体" w:eastAsia="宋体" w:hAnsi="宋体" w:hint="eastAsia"/>
          <w:sz w:val="24"/>
        </w:rPr>
        <w:t>。</w:t>
      </w:r>
    </w:p>
    <w:p w14:paraId="3B6F9AC8" w14:textId="713AD0F1" w:rsidR="00BF3B5D" w:rsidRDefault="006B788A" w:rsidP="00F55E11">
      <w:pPr>
        <w:spacing w:line="360" w:lineRule="auto"/>
        <w:ind w:firstLineChars="200" w:firstLine="480"/>
        <w:rPr>
          <w:rFonts w:ascii="宋体" w:eastAsia="宋体" w:hAnsi="宋体" w:hint="eastAsia"/>
          <w:sz w:val="24"/>
        </w:rPr>
      </w:pPr>
      <w:r>
        <w:rPr>
          <w:rFonts w:ascii="宋体" w:eastAsia="宋体" w:hAnsi="宋体" w:hint="eastAsia"/>
          <w:sz w:val="24"/>
        </w:rPr>
        <w:t>在本次研讨会上，三位教授都讲述了</w:t>
      </w:r>
      <w:r w:rsidR="00F55E11" w:rsidRPr="00F55E11">
        <w:rPr>
          <w:rFonts w:ascii="宋体" w:eastAsia="宋体" w:hAnsi="宋体" w:hint="eastAsia"/>
          <w:sz w:val="24"/>
        </w:rPr>
        <w:t>课</w:t>
      </w:r>
      <w:r w:rsidR="00F55E11" w:rsidRPr="00F55E11">
        <w:rPr>
          <w:rFonts w:ascii="宋体" w:eastAsia="宋体" w:hAnsi="宋体"/>
          <w:sz w:val="24"/>
        </w:rPr>
        <w:t>程思政</w:t>
      </w:r>
      <w:r w:rsidR="00BF3B5D">
        <w:rPr>
          <w:rFonts w:ascii="宋体" w:eastAsia="宋体" w:hAnsi="宋体" w:hint="eastAsia"/>
          <w:sz w:val="24"/>
        </w:rPr>
        <w:t>的设计理念、内容、内涵、方法和具体案例。其中最为重点的内容就是对课程思政的定义和定</w:t>
      </w:r>
      <w:r w:rsidR="000E431C">
        <w:rPr>
          <w:rFonts w:ascii="宋体" w:eastAsia="宋体" w:hAnsi="宋体" w:hint="eastAsia"/>
          <w:sz w:val="24"/>
        </w:rPr>
        <w:t>位：</w:t>
      </w:r>
    </w:p>
    <w:p w14:paraId="47224772" w14:textId="77777777" w:rsidR="00BF3B5D" w:rsidRDefault="00BF3B5D" w:rsidP="00BF3B5D">
      <w:pPr>
        <w:pStyle w:val="a4"/>
        <w:numPr>
          <w:ilvl w:val="0"/>
          <w:numId w:val="2"/>
        </w:numPr>
        <w:spacing w:line="360" w:lineRule="auto"/>
        <w:ind w:firstLineChars="0"/>
        <w:rPr>
          <w:rFonts w:ascii="宋体" w:eastAsia="宋体" w:hAnsi="宋体"/>
          <w:sz w:val="24"/>
        </w:rPr>
      </w:pPr>
      <w:r>
        <w:rPr>
          <w:rFonts w:ascii="宋体" w:eastAsia="宋体" w:hAnsi="宋体" w:hint="eastAsia"/>
          <w:sz w:val="24"/>
        </w:rPr>
        <w:t>课程思政</w:t>
      </w:r>
      <w:r w:rsidR="00F55E11" w:rsidRPr="00BF3B5D">
        <w:rPr>
          <w:rFonts w:ascii="宋体" w:eastAsia="宋体" w:hAnsi="宋体"/>
          <w:sz w:val="24"/>
        </w:rPr>
        <w:t>不是思政课程</w:t>
      </w:r>
      <w:r>
        <w:rPr>
          <w:rFonts w:ascii="宋体" w:eastAsia="宋体" w:hAnsi="宋体" w:hint="eastAsia"/>
          <w:sz w:val="24"/>
        </w:rPr>
        <w:t>：</w:t>
      </w:r>
      <w:r w:rsidR="00F55E11" w:rsidRPr="00BF3B5D">
        <w:rPr>
          <w:rFonts w:ascii="宋体" w:eastAsia="宋体" w:hAnsi="宋体"/>
          <w:sz w:val="24"/>
        </w:rPr>
        <w:t>课程思政不是添加课程内容，而是在教学课程中融入思政内容，</w:t>
      </w:r>
      <w:r w:rsidRPr="00BF3B5D">
        <w:rPr>
          <w:rFonts w:ascii="宋体" w:eastAsia="宋体" w:hAnsi="宋体" w:hint="eastAsia"/>
          <w:sz w:val="24"/>
        </w:rPr>
        <w:t>是一种</w:t>
      </w:r>
      <w:r w:rsidRPr="00BF3B5D">
        <w:rPr>
          <w:rFonts w:ascii="宋体" w:eastAsia="宋体" w:hAnsi="宋体"/>
          <w:sz w:val="24"/>
        </w:rPr>
        <w:t>教学方法</w:t>
      </w:r>
      <w:r>
        <w:rPr>
          <w:rFonts w:ascii="宋体" w:eastAsia="宋体" w:hAnsi="宋体" w:hint="eastAsia"/>
          <w:sz w:val="24"/>
        </w:rPr>
        <w:t>。在这个过程中要</w:t>
      </w:r>
      <w:r w:rsidR="00F55E11" w:rsidRPr="00BF3B5D">
        <w:rPr>
          <w:rFonts w:ascii="宋体" w:eastAsia="宋体" w:hAnsi="宋体"/>
          <w:sz w:val="24"/>
        </w:rPr>
        <w:t>把握内容适当添加，忌生搬硬套，过多过滥</w:t>
      </w:r>
      <w:r>
        <w:rPr>
          <w:rFonts w:ascii="宋体" w:eastAsia="宋体" w:hAnsi="宋体" w:hint="eastAsia"/>
          <w:sz w:val="24"/>
        </w:rPr>
        <w:t>；</w:t>
      </w:r>
    </w:p>
    <w:p w14:paraId="3A76C924" w14:textId="24AA0F11" w:rsidR="00F55E11" w:rsidRDefault="00F55E11" w:rsidP="00BF3B5D">
      <w:pPr>
        <w:pStyle w:val="a4"/>
        <w:numPr>
          <w:ilvl w:val="0"/>
          <w:numId w:val="2"/>
        </w:numPr>
        <w:spacing w:line="360" w:lineRule="auto"/>
        <w:ind w:firstLineChars="0"/>
        <w:rPr>
          <w:rFonts w:ascii="宋体" w:eastAsia="宋体" w:hAnsi="宋体"/>
          <w:sz w:val="24"/>
        </w:rPr>
      </w:pPr>
      <w:r w:rsidRPr="00BF3B5D">
        <w:rPr>
          <w:rFonts w:ascii="宋体" w:eastAsia="宋体" w:hAnsi="宋体"/>
          <w:sz w:val="24"/>
        </w:rPr>
        <w:t>课程思政的内容和方式</w:t>
      </w:r>
      <w:r w:rsidR="00BF3B5D">
        <w:rPr>
          <w:rFonts w:ascii="宋体" w:eastAsia="宋体" w:hAnsi="宋体" w:hint="eastAsia"/>
          <w:sz w:val="24"/>
        </w:rPr>
        <w:t>：不同学校的思政内容可以</w:t>
      </w:r>
      <w:r w:rsidR="003C71CB">
        <w:rPr>
          <w:rFonts w:ascii="宋体" w:eastAsia="宋体" w:hAnsi="宋体" w:hint="eastAsia"/>
          <w:sz w:val="24"/>
        </w:rPr>
        <w:t>在品德修养、全球关切和家国情怀基础上，</w:t>
      </w:r>
      <w:r w:rsidRPr="00BF3B5D">
        <w:rPr>
          <w:rFonts w:ascii="宋体" w:eastAsia="宋体" w:hAnsi="宋体"/>
          <w:sz w:val="24"/>
        </w:rPr>
        <w:t>结合地区的特色、</w:t>
      </w:r>
      <w:r w:rsidR="00BF3B5D" w:rsidRPr="00BF3B5D">
        <w:rPr>
          <w:rFonts w:ascii="宋体" w:eastAsia="宋体" w:hAnsi="宋体"/>
          <w:sz w:val="24"/>
        </w:rPr>
        <w:t>学校的理念</w:t>
      </w:r>
      <w:r w:rsidR="00BF3B5D">
        <w:rPr>
          <w:rFonts w:ascii="宋体" w:eastAsia="宋体" w:hAnsi="宋体" w:hint="eastAsia"/>
          <w:sz w:val="24"/>
        </w:rPr>
        <w:t>和</w:t>
      </w:r>
      <w:r w:rsidRPr="00BF3B5D">
        <w:rPr>
          <w:rFonts w:ascii="宋体" w:eastAsia="宋体" w:hAnsi="宋体"/>
          <w:sz w:val="24"/>
        </w:rPr>
        <w:t>专业课程</w:t>
      </w:r>
      <w:r w:rsidR="00BF3B5D">
        <w:rPr>
          <w:rFonts w:ascii="宋体" w:eastAsia="宋体" w:hAnsi="宋体" w:hint="eastAsia"/>
          <w:sz w:val="24"/>
        </w:rPr>
        <w:t>的</w:t>
      </w:r>
      <w:r w:rsidRPr="00BF3B5D">
        <w:rPr>
          <w:rFonts w:ascii="宋体" w:eastAsia="宋体" w:hAnsi="宋体"/>
          <w:sz w:val="24"/>
        </w:rPr>
        <w:t>特色，</w:t>
      </w:r>
      <w:r w:rsidRPr="00BF3B5D">
        <w:rPr>
          <w:rFonts w:ascii="宋体" w:eastAsia="宋体" w:hAnsi="宋体" w:hint="eastAsia"/>
          <w:sz w:val="24"/>
        </w:rPr>
        <w:t>充</w:t>
      </w:r>
      <w:r w:rsidRPr="00BF3B5D">
        <w:rPr>
          <w:rFonts w:ascii="宋体" w:eastAsia="宋体" w:hAnsi="宋体"/>
          <w:sz w:val="24"/>
        </w:rPr>
        <w:t>分利用自身的思政资源</w:t>
      </w:r>
      <w:r w:rsidR="00BF3B5D">
        <w:rPr>
          <w:rFonts w:ascii="宋体" w:eastAsia="宋体" w:hAnsi="宋体" w:hint="eastAsia"/>
          <w:sz w:val="24"/>
        </w:rPr>
        <w:t>。从而我想汕头大学地处文化深厚、对外开放历史悠久的潮汕地区，我们可以在外语教学的过程中融入且突出地方文化、历史和发展；</w:t>
      </w:r>
    </w:p>
    <w:p w14:paraId="161E4E41" w14:textId="77777777" w:rsidR="003C71CB" w:rsidRDefault="003C71CB" w:rsidP="003C71CB">
      <w:pPr>
        <w:pStyle w:val="a4"/>
        <w:numPr>
          <w:ilvl w:val="0"/>
          <w:numId w:val="2"/>
        </w:numPr>
        <w:spacing w:line="360" w:lineRule="auto"/>
        <w:ind w:firstLineChars="0"/>
        <w:rPr>
          <w:rFonts w:ascii="宋体" w:eastAsia="宋体" w:hAnsi="宋体"/>
          <w:sz w:val="24"/>
        </w:rPr>
      </w:pPr>
      <w:r>
        <w:rPr>
          <w:rFonts w:ascii="宋体" w:eastAsia="宋体" w:hAnsi="宋体" w:hint="eastAsia"/>
          <w:sz w:val="24"/>
        </w:rPr>
        <w:t>课程</w:t>
      </w:r>
      <w:r w:rsidR="00F55E11" w:rsidRPr="003C71CB">
        <w:rPr>
          <w:rFonts w:ascii="宋体" w:eastAsia="宋体" w:hAnsi="宋体"/>
          <w:sz w:val="24"/>
        </w:rPr>
        <w:t>思政要贯穿教学全过程：</w:t>
      </w:r>
      <w:r>
        <w:rPr>
          <w:rFonts w:ascii="宋体" w:eastAsia="宋体" w:hAnsi="宋体" w:hint="eastAsia"/>
          <w:sz w:val="24"/>
        </w:rPr>
        <w:t>思政内容不仅限于课上的道德和思维的培养，还可以体现在</w:t>
      </w:r>
      <w:r w:rsidR="00F55E11" w:rsidRPr="003C71CB">
        <w:rPr>
          <w:rFonts w:ascii="宋体" w:eastAsia="宋体" w:hAnsi="宋体"/>
          <w:sz w:val="24"/>
        </w:rPr>
        <w:t>理论</w:t>
      </w:r>
      <w:r>
        <w:rPr>
          <w:rFonts w:ascii="宋体" w:eastAsia="宋体" w:hAnsi="宋体" w:hint="eastAsia"/>
          <w:sz w:val="24"/>
        </w:rPr>
        <w:t>教学</w:t>
      </w:r>
      <w:r w:rsidR="00F55E11" w:rsidRPr="003C71CB">
        <w:rPr>
          <w:rFonts w:ascii="宋体" w:eastAsia="宋体" w:hAnsi="宋体"/>
          <w:sz w:val="24"/>
        </w:rPr>
        <w:t>、实践</w:t>
      </w:r>
      <w:r>
        <w:rPr>
          <w:rFonts w:ascii="宋体" w:eastAsia="宋体" w:hAnsi="宋体" w:hint="eastAsia"/>
          <w:sz w:val="24"/>
        </w:rPr>
        <w:t>教学</w:t>
      </w:r>
      <w:r w:rsidR="00F55E11" w:rsidRPr="003C71CB">
        <w:rPr>
          <w:rFonts w:ascii="宋体" w:eastAsia="宋体" w:hAnsi="宋体"/>
          <w:sz w:val="24"/>
        </w:rPr>
        <w:t>、研讨</w:t>
      </w:r>
      <w:r>
        <w:rPr>
          <w:rFonts w:ascii="宋体" w:eastAsia="宋体" w:hAnsi="宋体" w:hint="eastAsia"/>
          <w:sz w:val="24"/>
        </w:rPr>
        <w:t>和</w:t>
      </w:r>
      <w:r w:rsidR="00F55E11" w:rsidRPr="003C71CB">
        <w:rPr>
          <w:rFonts w:ascii="宋体" w:eastAsia="宋体" w:hAnsi="宋体"/>
          <w:sz w:val="24"/>
        </w:rPr>
        <w:t>作业</w:t>
      </w:r>
      <w:r>
        <w:rPr>
          <w:rFonts w:ascii="宋体" w:eastAsia="宋体" w:hAnsi="宋体" w:hint="eastAsia"/>
          <w:sz w:val="24"/>
        </w:rPr>
        <w:t>中；</w:t>
      </w:r>
    </w:p>
    <w:p w14:paraId="69BB7771" w14:textId="3A10E198" w:rsidR="003C71CB" w:rsidRDefault="003C71CB" w:rsidP="003C71CB">
      <w:pPr>
        <w:pStyle w:val="a4"/>
        <w:numPr>
          <w:ilvl w:val="0"/>
          <w:numId w:val="2"/>
        </w:numPr>
        <w:spacing w:line="360" w:lineRule="auto"/>
        <w:ind w:firstLineChars="0"/>
        <w:rPr>
          <w:rFonts w:ascii="宋体" w:eastAsia="宋体" w:hAnsi="宋体"/>
          <w:sz w:val="24"/>
        </w:rPr>
      </w:pPr>
      <w:r w:rsidRPr="003C71CB">
        <w:rPr>
          <w:rFonts w:ascii="宋体" w:eastAsia="宋体" w:hAnsi="宋体" w:hint="eastAsia"/>
          <w:sz w:val="24"/>
        </w:rPr>
        <w:t>课程思政要注重教师团队的培养：</w:t>
      </w:r>
      <w:r w:rsidR="00F55E11" w:rsidRPr="003C71CB">
        <w:rPr>
          <w:rFonts w:ascii="宋体" w:eastAsia="宋体" w:hAnsi="宋体"/>
          <w:sz w:val="24"/>
        </w:rPr>
        <w:t>教师</w:t>
      </w:r>
      <w:r>
        <w:rPr>
          <w:rFonts w:ascii="宋体" w:eastAsia="宋体" w:hAnsi="宋体" w:hint="eastAsia"/>
          <w:sz w:val="24"/>
        </w:rPr>
        <w:t>需要</w:t>
      </w:r>
      <w:r w:rsidR="00F55E11" w:rsidRPr="003C71CB">
        <w:rPr>
          <w:rFonts w:ascii="宋体" w:eastAsia="宋体" w:hAnsi="宋体"/>
          <w:sz w:val="24"/>
        </w:rPr>
        <w:t>专业能力强</w:t>
      </w:r>
      <w:r>
        <w:rPr>
          <w:rFonts w:ascii="宋体" w:eastAsia="宋体" w:hAnsi="宋体" w:hint="eastAsia"/>
          <w:sz w:val="24"/>
        </w:rPr>
        <w:t>，</w:t>
      </w:r>
      <w:r w:rsidRPr="003C71CB">
        <w:rPr>
          <w:rFonts w:ascii="宋体" w:eastAsia="宋体" w:hAnsi="宋体"/>
          <w:sz w:val="24"/>
        </w:rPr>
        <w:t>科研与教学</w:t>
      </w:r>
      <w:r>
        <w:rPr>
          <w:rFonts w:ascii="宋体" w:eastAsia="宋体" w:hAnsi="宋体" w:hint="eastAsia"/>
          <w:sz w:val="24"/>
        </w:rPr>
        <w:t>互相辅助</w:t>
      </w:r>
      <w:r w:rsidR="000129E1">
        <w:rPr>
          <w:rFonts w:ascii="宋体" w:eastAsia="宋体" w:hAnsi="宋体" w:hint="eastAsia"/>
          <w:sz w:val="24"/>
        </w:rPr>
        <w:t>。</w:t>
      </w:r>
      <w:r>
        <w:rPr>
          <w:rFonts w:ascii="宋体" w:eastAsia="宋体" w:hAnsi="宋体" w:hint="eastAsia"/>
          <w:sz w:val="24"/>
        </w:rPr>
        <w:t>教研组可尝试</w:t>
      </w:r>
      <w:r w:rsidR="00F55E11" w:rsidRPr="003C71CB">
        <w:rPr>
          <w:rFonts w:ascii="宋体" w:eastAsia="宋体" w:hAnsi="宋体"/>
          <w:sz w:val="24"/>
        </w:rPr>
        <w:t>集体备课，共同研讨，</w:t>
      </w:r>
      <w:r w:rsidRPr="003C71CB">
        <w:rPr>
          <w:rFonts w:ascii="宋体" w:eastAsia="宋体" w:hAnsi="宋体"/>
          <w:sz w:val="24"/>
        </w:rPr>
        <w:t>站在学生的角度备课，深刻领会教学内容，充分运用信息技术，但教学形式要服务于教学内容，不</w:t>
      </w:r>
      <w:r>
        <w:rPr>
          <w:rFonts w:ascii="宋体" w:eastAsia="宋体" w:hAnsi="宋体" w:hint="eastAsia"/>
          <w:sz w:val="24"/>
        </w:rPr>
        <w:t>可</w:t>
      </w:r>
      <w:r w:rsidRPr="003C71CB">
        <w:rPr>
          <w:rFonts w:ascii="宋体" w:eastAsia="宋体" w:hAnsi="宋体"/>
          <w:sz w:val="24"/>
        </w:rPr>
        <w:t>本末倒置</w:t>
      </w:r>
      <w:r>
        <w:rPr>
          <w:rFonts w:ascii="宋体" w:eastAsia="宋体" w:hAnsi="宋体" w:hint="eastAsia"/>
          <w:sz w:val="24"/>
        </w:rPr>
        <w:t>；</w:t>
      </w:r>
    </w:p>
    <w:p w14:paraId="51F8C6BF" w14:textId="3E68606A" w:rsidR="00F55E11" w:rsidRPr="00617795" w:rsidRDefault="000129E1" w:rsidP="00617795">
      <w:pPr>
        <w:pStyle w:val="a4"/>
        <w:numPr>
          <w:ilvl w:val="0"/>
          <w:numId w:val="2"/>
        </w:numPr>
        <w:spacing w:line="360" w:lineRule="auto"/>
        <w:ind w:firstLineChars="0"/>
        <w:rPr>
          <w:rFonts w:ascii="宋体" w:eastAsia="宋体" w:hAnsi="宋体"/>
          <w:sz w:val="24"/>
        </w:rPr>
      </w:pPr>
      <w:r>
        <w:rPr>
          <w:rFonts w:ascii="宋体" w:eastAsia="宋体" w:hAnsi="宋体" w:hint="eastAsia"/>
          <w:sz w:val="24"/>
        </w:rPr>
        <w:t>课程思政建设“金课”要注重</w:t>
      </w:r>
      <w:r w:rsidR="00F55E11" w:rsidRPr="000129E1">
        <w:rPr>
          <w:rFonts w:ascii="宋体" w:eastAsia="宋体" w:hAnsi="宋体"/>
          <w:sz w:val="24"/>
        </w:rPr>
        <w:t>两性一度</w:t>
      </w:r>
      <w:r>
        <w:rPr>
          <w:rFonts w:ascii="宋体" w:eastAsia="宋体" w:hAnsi="宋体" w:hint="eastAsia"/>
          <w:sz w:val="24"/>
        </w:rPr>
        <w:t>：</w:t>
      </w:r>
      <w:r w:rsidR="00F55E11" w:rsidRPr="000129E1">
        <w:rPr>
          <w:rFonts w:ascii="宋体" w:eastAsia="宋体" w:hAnsi="宋体"/>
          <w:sz w:val="24"/>
        </w:rPr>
        <w:t>高阶性、创新性、挑战度</w:t>
      </w:r>
      <w:r>
        <w:rPr>
          <w:rFonts w:ascii="宋体" w:eastAsia="宋体" w:hAnsi="宋体" w:hint="eastAsia"/>
          <w:sz w:val="24"/>
        </w:rPr>
        <w:t>。</w:t>
      </w:r>
      <w:r w:rsidR="00F55E11" w:rsidRPr="000129E1">
        <w:rPr>
          <w:rFonts w:ascii="宋体" w:eastAsia="宋体" w:hAnsi="宋体"/>
          <w:sz w:val="24"/>
        </w:rPr>
        <w:t xml:space="preserve"> </w:t>
      </w:r>
      <w:r w:rsidRPr="00D907E8">
        <w:rPr>
          <w:rFonts w:ascii="宋体" w:eastAsia="宋体" w:hAnsi="宋体" w:hint="eastAsia"/>
          <w:sz w:val="24"/>
        </w:rPr>
        <w:t>教师</w:t>
      </w:r>
      <w:r w:rsidR="00D907E8" w:rsidRPr="00F55E11">
        <w:rPr>
          <w:rFonts w:ascii="宋体" w:eastAsia="宋体" w:hAnsi="宋体"/>
          <w:sz w:val="24"/>
        </w:rPr>
        <w:t>要</w:t>
      </w:r>
      <w:r w:rsidR="00D907E8" w:rsidRPr="00F55E11">
        <w:rPr>
          <w:rFonts w:ascii="宋体" w:eastAsia="宋体" w:hAnsi="宋体"/>
          <w:sz w:val="24"/>
        </w:rPr>
        <w:lastRenderedPageBreak/>
        <w:t>把前沿的研究内容融入课程</w:t>
      </w:r>
      <w:r w:rsidR="00D907E8">
        <w:rPr>
          <w:rFonts w:ascii="宋体" w:eastAsia="宋体" w:hAnsi="宋体" w:hint="eastAsia"/>
          <w:sz w:val="24"/>
        </w:rPr>
        <w:t>，教授之前先自己寻</w:t>
      </w:r>
      <w:r w:rsidR="00D907E8" w:rsidRPr="00F55E11">
        <w:rPr>
          <w:rFonts w:ascii="宋体" w:eastAsia="宋体" w:hAnsi="宋体"/>
          <w:sz w:val="24"/>
        </w:rPr>
        <w:t>找规律便于</w:t>
      </w:r>
      <w:r w:rsidR="00D907E8">
        <w:rPr>
          <w:rFonts w:ascii="宋体" w:eastAsia="宋体" w:hAnsi="宋体" w:hint="eastAsia"/>
          <w:sz w:val="24"/>
        </w:rPr>
        <w:t>学生</w:t>
      </w:r>
      <w:r w:rsidR="00D907E8" w:rsidRPr="00F55E11">
        <w:rPr>
          <w:rFonts w:ascii="宋体" w:eastAsia="宋体" w:hAnsi="宋体"/>
          <w:sz w:val="24"/>
        </w:rPr>
        <w:t>理解、学习</w:t>
      </w:r>
      <w:r w:rsidR="00D907E8">
        <w:rPr>
          <w:rFonts w:ascii="宋体" w:eastAsia="宋体" w:hAnsi="宋体" w:hint="eastAsia"/>
          <w:sz w:val="24"/>
        </w:rPr>
        <w:t>，</w:t>
      </w:r>
      <w:r w:rsidR="00F55E11" w:rsidRPr="00D907E8">
        <w:rPr>
          <w:rFonts w:ascii="宋体" w:eastAsia="宋体" w:hAnsi="宋体"/>
          <w:sz w:val="24"/>
        </w:rPr>
        <w:t>引导学生由“知”内化为“识”，进而付诸于“行”</w:t>
      </w:r>
      <w:r w:rsidR="00617795">
        <w:rPr>
          <w:rFonts w:ascii="宋体" w:eastAsia="宋体" w:hAnsi="宋体" w:hint="eastAsia"/>
          <w:sz w:val="24"/>
        </w:rPr>
        <w:t>。</w:t>
      </w:r>
      <w:r w:rsidR="00617795" w:rsidRPr="00617795">
        <w:rPr>
          <w:rFonts w:ascii="宋体" w:eastAsia="宋体" w:hAnsi="宋体"/>
          <w:sz w:val="24"/>
        </w:rPr>
        <w:t>汲取知识精华</w:t>
      </w:r>
      <w:r w:rsidR="00617795">
        <w:rPr>
          <w:rFonts w:ascii="宋体" w:eastAsia="宋体" w:hAnsi="宋体" w:hint="eastAsia"/>
          <w:sz w:val="24"/>
        </w:rPr>
        <w:t>为</w:t>
      </w:r>
      <w:r w:rsidR="00617795" w:rsidRPr="00617795">
        <w:rPr>
          <w:rFonts w:ascii="宋体" w:eastAsia="宋体" w:hAnsi="宋体"/>
          <w:sz w:val="24"/>
        </w:rPr>
        <w:t>知、领悟知识真谛</w:t>
      </w:r>
      <w:r w:rsidR="00617795">
        <w:rPr>
          <w:rFonts w:ascii="宋体" w:eastAsia="宋体" w:hAnsi="宋体" w:hint="eastAsia"/>
          <w:sz w:val="24"/>
        </w:rPr>
        <w:t>为</w:t>
      </w:r>
      <w:r w:rsidR="00617795" w:rsidRPr="00617795">
        <w:rPr>
          <w:rFonts w:ascii="宋体" w:eastAsia="宋体" w:hAnsi="宋体" w:hint="eastAsia"/>
          <w:sz w:val="24"/>
        </w:rPr>
        <w:t>识</w:t>
      </w:r>
      <w:r w:rsidR="00617795" w:rsidRPr="00617795">
        <w:rPr>
          <w:rFonts w:ascii="宋体" w:eastAsia="宋体" w:hAnsi="宋体"/>
          <w:sz w:val="24"/>
        </w:rPr>
        <w:t>、彰显知识价值</w:t>
      </w:r>
      <w:r w:rsidR="00617795">
        <w:rPr>
          <w:rFonts w:ascii="宋体" w:eastAsia="宋体" w:hAnsi="宋体" w:hint="eastAsia"/>
          <w:sz w:val="24"/>
        </w:rPr>
        <w:t>为</w:t>
      </w:r>
      <w:r w:rsidR="00617795" w:rsidRPr="00617795">
        <w:rPr>
          <w:rFonts w:ascii="宋体" w:eastAsia="宋体" w:hAnsi="宋体"/>
          <w:sz w:val="24"/>
        </w:rPr>
        <w:t>行</w:t>
      </w:r>
      <w:r w:rsidR="0086740A" w:rsidRPr="00617795">
        <w:rPr>
          <w:rFonts w:ascii="宋体" w:eastAsia="宋体" w:hAnsi="宋体" w:hint="eastAsia"/>
          <w:sz w:val="24"/>
        </w:rPr>
        <w:t>；</w:t>
      </w:r>
    </w:p>
    <w:p w14:paraId="553C3F3D" w14:textId="19F1107E" w:rsidR="0086740A" w:rsidRDefault="0086740A" w:rsidP="0086740A">
      <w:pPr>
        <w:pStyle w:val="a4"/>
        <w:numPr>
          <w:ilvl w:val="0"/>
          <w:numId w:val="2"/>
        </w:numPr>
        <w:spacing w:line="360" w:lineRule="auto"/>
        <w:ind w:firstLineChars="0"/>
        <w:rPr>
          <w:rFonts w:ascii="宋体" w:eastAsia="宋体" w:hAnsi="宋体"/>
          <w:sz w:val="24"/>
        </w:rPr>
      </w:pPr>
      <w:r>
        <w:rPr>
          <w:rFonts w:ascii="宋体" w:eastAsia="宋体" w:hAnsi="宋体" w:hint="eastAsia"/>
          <w:sz w:val="24"/>
        </w:rPr>
        <w:t>课程思政</w:t>
      </w:r>
      <w:r>
        <w:rPr>
          <w:rFonts w:ascii="宋体" w:eastAsia="宋体" w:hAnsi="宋体" w:hint="eastAsia"/>
          <w:sz w:val="24"/>
        </w:rPr>
        <w:t>在大学教育中</w:t>
      </w:r>
      <w:r w:rsidRPr="00F55E11">
        <w:rPr>
          <w:rFonts w:ascii="宋体" w:eastAsia="宋体" w:hAnsi="宋体" w:hint="eastAsia"/>
          <w:sz w:val="24"/>
        </w:rPr>
        <w:t>的</w:t>
      </w:r>
      <w:r w:rsidRPr="00F55E11">
        <w:rPr>
          <w:rFonts w:ascii="宋体" w:eastAsia="宋体" w:hAnsi="宋体"/>
          <w:sz w:val="24"/>
        </w:rPr>
        <w:t>教学重点</w:t>
      </w:r>
      <w:r>
        <w:rPr>
          <w:rFonts w:ascii="宋体" w:eastAsia="宋体" w:hAnsi="宋体" w:hint="eastAsia"/>
          <w:sz w:val="24"/>
        </w:rPr>
        <w:t>：</w:t>
      </w:r>
      <w:r w:rsidRPr="00F55E11">
        <w:rPr>
          <w:rFonts w:ascii="宋体" w:eastAsia="宋体" w:hAnsi="宋体"/>
          <w:sz w:val="24"/>
        </w:rPr>
        <w:t>“为什么”</w:t>
      </w:r>
      <w:r>
        <w:rPr>
          <w:rFonts w:ascii="宋体" w:eastAsia="宋体" w:hAnsi="宋体" w:hint="eastAsia"/>
          <w:sz w:val="24"/>
        </w:rPr>
        <w:t>、</w:t>
      </w:r>
      <w:r w:rsidRPr="00F55E11">
        <w:rPr>
          <w:rFonts w:ascii="宋体" w:eastAsia="宋体" w:hAnsi="宋体"/>
          <w:sz w:val="24"/>
        </w:rPr>
        <w:t>“做什么”</w:t>
      </w:r>
      <w:r>
        <w:rPr>
          <w:rFonts w:ascii="宋体" w:eastAsia="宋体" w:hAnsi="宋体" w:hint="eastAsia"/>
          <w:sz w:val="24"/>
        </w:rPr>
        <w:t>、</w:t>
      </w:r>
      <w:r w:rsidRPr="00F55E11">
        <w:rPr>
          <w:rFonts w:ascii="宋体" w:eastAsia="宋体" w:hAnsi="宋体"/>
          <w:sz w:val="24"/>
        </w:rPr>
        <w:t>“是什么”</w:t>
      </w:r>
      <w:r>
        <w:rPr>
          <w:rFonts w:ascii="宋体" w:eastAsia="宋体" w:hAnsi="宋体" w:hint="eastAsia"/>
          <w:sz w:val="24"/>
        </w:rPr>
        <w:t>。教师要</w:t>
      </w:r>
      <w:r w:rsidRPr="00F55E11">
        <w:rPr>
          <w:rFonts w:ascii="宋体" w:eastAsia="宋体" w:hAnsi="宋体"/>
          <w:sz w:val="24"/>
        </w:rPr>
        <w:t>注重课程思政元素</w:t>
      </w:r>
      <w:r>
        <w:rPr>
          <w:rFonts w:ascii="宋体" w:eastAsia="宋体" w:hAnsi="宋体" w:hint="eastAsia"/>
          <w:sz w:val="24"/>
        </w:rPr>
        <w:t>在</w:t>
      </w:r>
      <w:r w:rsidRPr="00F55E11">
        <w:rPr>
          <w:rFonts w:ascii="宋体" w:eastAsia="宋体" w:hAnsi="宋体"/>
          <w:sz w:val="24"/>
        </w:rPr>
        <w:t>教学过程</w:t>
      </w:r>
      <w:r>
        <w:rPr>
          <w:rFonts w:ascii="宋体" w:eastAsia="宋体" w:hAnsi="宋体" w:hint="eastAsia"/>
          <w:sz w:val="24"/>
        </w:rPr>
        <w:t>重的无形融入</w:t>
      </w:r>
      <w:r w:rsidRPr="00F55E11">
        <w:rPr>
          <w:rFonts w:ascii="宋体" w:eastAsia="宋体" w:hAnsi="宋体"/>
          <w:sz w:val="24"/>
        </w:rPr>
        <w:t>，激发学生的家国情怀，锻炼学生</w:t>
      </w:r>
      <w:r>
        <w:rPr>
          <w:rFonts w:ascii="宋体" w:eastAsia="宋体" w:hAnsi="宋体" w:hint="eastAsia"/>
          <w:sz w:val="24"/>
        </w:rPr>
        <w:t>的</w:t>
      </w:r>
      <w:r w:rsidRPr="00F55E11">
        <w:rPr>
          <w:rFonts w:ascii="宋体" w:eastAsia="宋体" w:hAnsi="宋体"/>
          <w:sz w:val="24"/>
        </w:rPr>
        <w:t>辩证思维和勇于探索的创新精神</w:t>
      </w:r>
      <w:r w:rsidR="00617795">
        <w:rPr>
          <w:rFonts w:ascii="宋体" w:eastAsia="宋体" w:hAnsi="宋体" w:hint="eastAsia"/>
          <w:sz w:val="24"/>
        </w:rPr>
        <w:t>；</w:t>
      </w:r>
    </w:p>
    <w:p w14:paraId="2668337C" w14:textId="5012791B" w:rsidR="00617795" w:rsidRDefault="00617795" w:rsidP="0086740A">
      <w:pPr>
        <w:pStyle w:val="a4"/>
        <w:numPr>
          <w:ilvl w:val="0"/>
          <w:numId w:val="2"/>
        </w:numPr>
        <w:spacing w:line="360" w:lineRule="auto"/>
        <w:ind w:firstLineChars="0"/>
        <w:rPr>
          <w:rFonts w:ascii="宋体" w:eastAsia="宋体" w:hAnsi="宋体"/>
          <w:sz w:val="24"/>
        </w:rPr>
      </w:pPr>
      <w:r>
        <w:rPr>
          <w:rFonts w:ascii="宋体" w:eastAsia="宋体" w:hAnsi="宋体" w:hint="eastAsia"/>
          <w:sz w:val="24"/>
        </w:rPr>
        <w:t>在教学过程中，通过</w:t>
      </w:r>
      <w:r w:rsidRPr="00617795">
        <w:rPr>
          <w:rFonts w:ascii="宋体" w:eastAsia="宋体" w:hAnsi="宋体"/>
          <w:sz w:val="24"/>
        </w:rPr>
        <w:t>开篇承上启下</w:t>
      </w:r>
      <w:r>
        <w:rPr>
          <w:rFonts w:ascii="宋体" w:eastAsia="宋体" w:hAnsi="宋体" w:hint="eastAsia"/>
          <w:sz w:val="24"/>
        </w:rPr>
        <w:t>，课程</w:t>
      </w:r>
      <w:r w:rsidRPr="00617795">
        <w:rPr>
          <w:rFonts w:ascii="宋体" w:eastAsia="宋体" w:hAnsi="宋体"/>
          <w:sz w:val="24"/>
        </w:rPr>
        <w:t>重点反复强调</w:t>
      </w:r>
      <w:r>
        <w:rPr>
          <w:rFonts w:ascii="宋体" w:eastAsia="宋体" w:hAnsi="宋体" w:hint="eastAsia"/>
          <w:sz w:val="24"/>
        </w:rPr>
        <w:t>，</w:t>
      </w:r>
      <w:r w:rsidRPr="00617795">
        <w:rPr>
          <w:rFonts w:ascii="宋体" w:eastAsia="宋体" w:hAnsi="宋体"/>
          <w:sz w:val="24"/>
        </w:rPr>
        <w:t>难点举重若轻</w:t>
      </w:r>
      <w:r>
        <w:rPr>
          <w:rFonts w:ascii="宋体" w:eastAsia="宋体" w:hAnsi="宋体" w:hint="eastAsia"/>
          <w:sz w:val="24"/>
        </w:rPr>
        <w:t>，即</w:t>
      </w:r>
      <w:r w:rsidRPr="00617795">
        <w:rPr>
          <w:rFonts w:ascii="宋体" w:eastAsia="宋体" w:hAnsi="宋体"/>
          <w:sz w:val="24"/>
        </w:rPr>
        <w:t>教师知道什么是难点，</w:t>
      </w:r>
      <w:r>
        <w:rPr>
          <w:rFonts w:ascii="宋体" w:eastAsia="宋体" w:hAnsi="宋体" w:hint="eastAsia"/>
          <w:sz w:val="24"/>
        </w:rPr>
        <w:t>但要</w:t>
      </w:r>
      <w:r w:rsidRPr="00617795">
        <w:rPr>
          <w:rFonts w:ascii="宋体" w:eastAsia="宋体" w:hAnsi="宋体"/>
          <w:sz w:val="24"/>
        </w:rPr>
        <w:t>在无形中进行化解，</w:t>
      </w:r>
      <w:r>
        <w:rPr>
          <w:rFonts w:ascii="宋体" w:eastAsia="宋体" w:hAnsi="宋体" w:hint="eastAsia"/>
          <w:sz w:val="24"/>
        </w:rPr>
        <w:t>力求</w:t>
      </w:r>
      <w:r w:rsidRPr="00617795">
        <w:rPr>
          <w:rFonts w:ascii="宋体" w:eastAsia="宋体" w:hAnsi="宋体"/>
          <w:sz w:val="24"/>
        </w:rPr>
        <w:t>不增加学生</w:t>
      </w:r>
      <w:r>
        <w:rPr>
          <w:rFonts w:ascii="宋体" w:eastAsia="宋体" w:hAnsi="宋体" w:hint="eastAsia"/>
          <w:sz w:val="24"/>
        </w:rPr>
        <w:t>的</w:t>
      </w:r>
      <w:r w:rsidRPr="00617795">
        <w:rPr>
          <w:rFonts w:ascii="宋体" w:eastAsia="宋体" w:hAnsi="宋体"/>
          <w:sz w:val="24"/>
        </w:rPr>
        <w:t>心理压力</w:t>
      </w:r>
      <w:r>
        <w:rPr>
          <w:rFonts w:ascii="宋体" w:eastAsia="宋体" w:hAnsi="宋体" w:hint="eastAsia"/>
          <w:sz w:val="24"/>
        </w:rPr>
        <w:t>，教学过程中做到</w:t>
      </w:r>
      <w:r w:rsidRPr="00617795">
        <w:rPr>
          <w:rFonts w:ascii="宋体" w:eastAsia="宋体" w:hAnsi="宋体"/>
          <w:sz w:val="24"/>
        </w:rPr>
        <w:t>方式恰到好处、语调富有节奏、互动心领神会</w:t>
      </w:r>
      <w:r>
        <w:rPr>
          <w:rFonts w:ascii="宋体" w:eastAsia="宋体" w:hAnsi="宋体" w:hint="eastAsia"/>
          <w:sz w:val="24"/>
        </w:rPr>
        <w:t>；</w:t>
      </w:r>
    </w:p>
    <w:p w14:paraId="6FBCD7A6" w14:textId="22B7C8A9" w:rsidR="00617795" w:rsidRPr="0086740A" w:rsidRDefault="00617795" w:rsidP="0086740A">
      <w:pPr>
        <w:pStyle w:val="a4"/>
        <w:numPr>
          <w:ilvl w:val="0"/>
          <w:numId w:val="2"/>
        </w:numPr>
        <w:spacing w:line="360" w:lineRule="auto"/>
        <w:ind w:firstLineChars="0"/>
        <w:rPr>
          <w:rFonts w:ascii="宋体" w:eastAsia="宋体" w:hAnsi="宋体" w:hint="eastAsia"/>
          <w:sz w:val="24"/>
        </w:rPr>
      </w:pPr>
      <w:r>
        <w:rPr>
          <w:rFonts w:ascii="宋体" w:eastAsia="宋体" w:hAnsi="宋体" w:hint="eastAsia"/>
          <w:sz w:val="24"/>
        </w:rPr>
        <w:t>在教学评价方面，存在学生评教乱象。由于</w:t>
      </w:r>
      <w:r w:rsidRPr="00617795">
        <w:rPr>
          <w:rFonts w:ascii="宋体" w:eastAsia="宋体" w:hAnsi="宋体"/>
          <w:sz w:val="24"/>
        </w:rPr>
        <w:t>学生</w:t>
      </w:r>
      <w:r>
        <w:rPr>
          <w:rFonts w:ascii="宋体" w:eastAsia="宋体" w:hAnsi="宋体" w:hint="eastAsia"/>
          <w:sz w:val="24"/>
        </w:rPr>
        <w:t>的</w:t>
      </w:r>
      <w:r w:rsidRPr="00617795">
        <w:rPr>
          <w:rFonts w:ascii="宋体" w:eastAsia="宋体" w:hAnsi="宋体"/>
          <w:sz w:val="24"/>
        </w:rPr>
        <w:t>诉求不同，对教</w:t>
      </w:r>
      <w:r w:rsidRPr="00617795">
        <w:rPr>
          <w:rFonts w:ascii="宋体" w:eastAsia="宋体" w:hAnsi="宋体" w:hint="eastAsia"/>
          <w:sz w:val="24"/>
        </w:rPr>
        <w:t>师</w:t>
      </w:r>
      <w:r>
        <w:rPr>
          <w:rFonts w:ascii="宋体" w:eastAsia="宋体" w:hAnsi="宋体" w:hint="eastAsia"/>
          <w:sz w:val="24"/>
        </w:rPr>
        <w:t>的</w:t>
      </w:r>
      <w:r w:rsidRPr="00617795">
        <w:rPr>
          <w:rFonts w:ascii="宋体" w:eastAsia="宋体" w:hAnsi="宋体"/>
          <w:sz w:val="24"/>
        </w:rPr>
        <w:t>评价</w:t>
      </w:r>
      <w:r>
        <w:rPr>
          <w:rFonts w:ascii="宋体" w:eastAsia="宋体" w:hAnsi="宋体" w:hint="eastAsia"/>
          <w:sz w:val="24"/>
        </w:rPr>
        <w:t>就会</w:t>
      </w:r>
      <w:r w:rsidRPr="00617795">
        <w:rPr>
          <w:rFonts w:ascii="宋体" w:eastAsia="宋体" w:hAnsi="宋体"/>
          <w:sz w:val="24"/>
        </w:rPr>
        <w:t>不同，可能会造成</w:t>
      </w:r>
      <w:r>
        <w:rPr>
          <w:rFonts w:ascii="宋体" w:eastAsia="宋体" w:hAnsi="宋体" w:hint="eastAsia"/>
          <w:sz w:val="24"/>
        </w:rPr>
        <w:t>对</w:t>
      </w:r>
      <w:r w:rsidRPr="00617795">
        <w:rPr>
          <w:rFonts w:ascii="宋体" w:eastAsia="宋体" w:hAnsi="宋体"/>
          <w:sz w:val="24"/>
        </w:rPr>
        <w:t>教师</w:t>
      </w:r>
      <w:r>
        <w:rPr>
          <w:rFonts w:ascii="宋体" w:eastAsia="宋体" w:hAnsi="宋体" w:hint="eastAsia"/>
          <w:sz w:val="24"/>
        </w:rPr>
        <w:t>的</w:t>
      </w:r>
      <w:r w:rsidRPr="00617795">
        <w:rPr>
          <w:rFonts w:ascii="宋体" w:eastAsia="宋体" w:hAnsi="宋体"/>
          <w:sz w:val="24"/>
        </w:rPr>
        <w:t>评价不客观，“劣”胜“优”汰</w:t>
      </w:r>
      <w:r>
        <w:rPr>
          <w:rFonts w:ascii="宋体" w:eastAsia="宋体" w:hAnsi="宋体" w:hint="eastAsia"/>
          <w:sz w:val="24"/>
        </w:rPr>
        <w:t>的现象。</w:t>
      </w:r>
      <w:r w:rsidRPr="00617795">
        <w:rPr>
          <w:rFonts w:ascii="宋体" w:eastAsia="宋体" w:hAnsi="宋体"/>
          <w:sz w:val="24"/>
        </w:rPr>
        <w:t>学院</w:t>
      </w:r>
      <w:r>
        <w:rPr>
          <w:rFonts w:ascii="宋体" w:eastAsia="宋体" w:hAnsi="宋体" w:hint="eastAsia"/>
          <w:sz w:val="24"/>
        </w:rPr>
        <w:t>和</w:t>
      </w:r>
      <w:r w:rsidRPr="00617795">
        <w:rPr>
          <w:rFonts w:ascii="宋体" w:eastAsia="宋体" w:hAnsi="宋体"/>
          <w:sz w:val="24"/>
        </w:rPr>
        <w:t>教研团队要尽量客观</w:t>
      </w:r>
      <w:r>
        <w:rPr>
          <w:rFonts w:ascii="宋体" w:eastAsia="宋体" w:hAnsi="宋体" w:hint="eastAsia"/>
          <w:sz w:val="24"/>
        </w:rPr>
        <w:t>以</w:t>
      </w:r>
      <w:r w:rsidRPr="00617795">
        <w:rPr>
          <w:rFonts w:ascii="宋体" w:eastAsia="宋体" w:hAnsi="宋体"/>
          <w:sz w:val="24"/>
        </w:rPr>
        <w:t>避免这种乱象，</w:t>
      </w:r>
      <w:r>
        <w:rPr>
          <w:rFonts w:ascii="宋体" w:eastAsia="宋体" w:hAnsi="宋体" w:hint="eastAsia"/>
          <w:sz w:val="24"/>
        </w:rPr>
        <w:t>可适当</w:t>
      </w:r>
      <w:r w:rsidRPr="00617795">
        <w:rPr>
          <w:rFonts w:ascii="宋体" w:eastAsia="宋体" w:hAnsi="宋体"/>
          <w:sz w:val="24"/>
        </w:rPr>
        <w:t>改革以学生评教为主的教学评价模式，学生评价老师的教学态度(备课是否认真等)，但不建议评价教学内容。</w:t>
      </w:r>
    </w:p>
    <w:p w14:paraId="6180BA02" w14:textId="77777777" w:rsidR="00617795" w:rsidRDefault="008358B1" w:rsidP="00EB6454">
      <w:pPr>
        <w:spacing w:line="360" w:lineRule="auto"/>
        <w:ind w:firstLineChars="200" w:firstLine="480"/>
        <w:rPr>
          <w:rFonts w:ascii="宋体" w:eastAsia="宋体" w:hAnsi="宋体"/>
          <w:sz w:val="24"/>
        </w:rPr>
      </w:pPr>
      <w:r>
        <w:rPr>
          <w:rFonts w:ascii="宋体" w:eastAsia="宋体" w:hAnsi="宋体" w:hint="eastAsia"/>
          <w:sz w:val="24"/>
        </w:rPr>
        <w:t>此外，在韩金龙教授的外语教学案例中，我了解到外语类课程教学目标与课程思政目标的融合</w:t>
      </w:r>
      <w:r w:rsidR="00617795">
        <w:rPr>
          <w:rFonts w:ascii="宋体" w:eastAsia="宋体" w:hAnsi="宋体" w:hint="eastAsia"/>
          <w:sz w:val="24"/>
        </w:rPr>
        <w:t>：</w:t>
      </w:r>
    </w:p>
    <w:p w14:paraId="18F105B6" w14:textId="2A401458" w:rsidR="00617795" w:rsidRPr="00F70173" w:rsidRDefault="008358B1" w:rsidP="00F70173">
      <w:pPr>
        <w:pStyle w:val="a4"/>
        <w:numPr>
          <w:ilvl w:val="0"/>
          <w:numId w:val="3"/>
        </w:numPr>
        <w:spacing w:line="360" w:lineRule="auto"/>
        <w:ind w:firstLineChars="0"/>
        <w:rPr>
          <w:rFonts w:ascii="宋体" w:eastAsia="宋体" w:hAnsi="宋体"/>
          <w:sz w:val="24"/>
        </w:rPr>
      </w:pPr>
      <w:r w:rsidRPr="00F70173">
        <w:rPr>
          <w:rFonts w:ascii="宋体" w:eastAsia="宋体" w:hAnsi="宋体" w:hint="eastAsia"/>
          <w:sz w:val="24"/>
        </w:rPr>
        <w:t>一方面是“拓展国际视野”和“坚定文化自信”的结合；另一方面是“提高跨文化交际能力”和“讲好中国故事”的结合</w:t>
      </w:r>
      <w:r w:rsidR="00617795" w:rsidRPr="00F70173">
        <w:rPr>
          <w:rFonts w:ascii="宋体" w:eastAsia="宋体" w:hAnsi="宋体" w:hint="eastAsia"/>
          <w:sz w:val="24"/>
        </w:rPr>
        <w:t>；</w:t>
      </w:r>
    </w:p>
    <w:p w14:paraId="77594A0F" w14:textId="0D8A367D" w:rsidR="00F70173" w:rsidRPr="00F70173" w:rsidRDefault="00F70173" w:rsidP="00F70173">
      <w:pPr>
        <w:pStyle w:val="a4"/>
        <w:numPr>
          <w:ilvl w:val="0"/>
          <w:numId w:val="3"/>
        </w:numPr>
        <w:spacing w:line="360" w:lineRule="auto"/>
        <w:ind w:firstLineChars="0"/>
        <w:rPr>
          <w:rFonts w:ascii="宋体" w:eastAsia="宋体" w:hAnsi="宋体" w:hint="eastAsia"/>
          <w:sz w:val="24"/>
          <w:lang w:val="es-ES"/>
        </w:rPr>
      </w:pPr>
      <w:r w:rsidRPr="00F70173">
        <w:rPr>
          <w:rFonts w:ascii="宋体" w:eastAsia="宋体" w:hAnsi="宋体"/>
          <w:sz w:val="24"/>
          <w:lang w:val="es-ES"/>
        </w:rPr>
        <w:t>文史哲</w:t>
      </w:r>
      <w:r w:rsidRPr="00F70173">
        <w:rPr>
          <w:rFonts w:ascii="宋体" w:eastAsia="宋体" w:hAnsi="宋体" w:hint="eastAsia"/>
          <w:sz w:val="24"/>
          <w:lang w:val="es-ES"/>
        </w:rPr>
        <w:t>方向的课程思政可以集中在</w:t>
      </w:r>
      <w:r w:rsidRPr="00F70173">
        <w:rPr>
          <w:rFonts w:ascii="宋体" w:eastAsia="宋体" w:hAnsi="宋体"/>
          <w:sz w:val="24"/>
          <w:lang w:val="es-ES"/>
        </w:rPr>
        <w:t>习近平新时代中国特色社会主义思想、社会主义核心价值观</w:t>
      </w:r>
      <w:r w:rsidRPr="00F70173">
        <w:rPr>
          <w:rFonts w:ascii="宋体" w:eastAsia="宋体" w:hAnsi="宋体" w:hint="eastAsia"/>
          <w:sz w:val="24"/>
          <w:lang w:val="es-ES"/>
        </w:rPr>
        <w:t>和</w:t>
      </w:r>
      <w:r w:rsidRPr="00F70173">
        <w:rPr>
          <w:rFonts w:ascii="宋体" w:eastAsia="宋体" w:hAnsi="宋体"/>
          <w:sz w:val="24"/>
          <w:lang w:val="es-ES"/>
        </w:rPr>
        <w:t>中华优秀文化</w:t>
      </w:r>
      <w:r w:rsidRPr="00F70173">
        <w:rPr>
          <w:rFonts w:ascii="宋体" w:eastAsia="宋体" w:hAnsi="宋体" w:hint="eastAsia"/>
          <w:sz w:val="24"/>
          <w:lang w:val="es-ES"/>
        </w:rPr>
        <w:t>；</w:t>
      </w:r>
    </w:p>
    <w:p w14:paraId="12BAAD37" w14:textId="1E93E189" w:rsidR="00F70173" w:rsidRPr="00F70173" w:rsidRDefault="008358B1" w:rsidP="00F70173">
      <w:pPr>
        <w:pStyle w:val="a4"/>
        <w:numPr>
          <w:ilvl w:val="0"/>
          <w:numId w:val="3"/>
        </w:numPr>
        <w:spacing w:line="360" w:lineRule="auto"/>
        <w:ind w:firstLineChars="0"/>
        <w:rPr>
          <w:rFonts w:ascii="宋体" w:eastAsia="宋体" w:hAnsi="宋体" w:hint="eastAsia"/>
          <w:sz w:val="24"/>
        </w:rPr>
      </w:pPr>
      <w:r w:rsidRPr="00F70173">
        <w:rPr>
          <w:rFonts w:ascii="宋体" w:eastAsia="宋体" w:hAnsi="宋体" w:hint="eastAsia"/>
          <w:sz w:val="24"/>
        </w:rPr>
        <w:t>教师可以依据单元主题确定思政的重点，将思政内容巧妙地融合在“听、说、读、写”几个过程中，但方式要无形且紧密结合，潜移默化</w:t>
      </w:r>
      <w:r w:rsidR="00617795" w:rsidRPr="00F70173">
        <w:rPr>
          <w:rFonts w:ascii="宋体" w:eastAsia="宋体" w:hAnsi="宋体" w:hint="eastAsia"/>
          <w:sz w:val="24"/>
        </w:rPr>
        <w:t>；</w:t>
      </w:r>
    </w:p>
    <w:p w14:paraId="1DC82317" w14:textId="2E3B2093" w:rsidR="0086740A" w:rsidRPr="00F70173" w:rsidRDefault="008358B1" w:rsidP="00F70173">
      <w:pPr>
        <w:pStyle w:val="a4"/>
        <w:numPr>
          <w:ilvl w:val="0"/>
          <w:numId w:val="3"/>
        </w:numPr>
        <w:spacing w:line="360" w:lineRule="auto"/>
        <w:ind w:firstLineChars="0"/>
        <w:rPr>
          <w:rFonts w:ascii="宋体" w:eastAsia="宋体" w:hAnsi="宋体" w:hint="eastAsia"/>
          <w:sz w:val="24"/>
        </w:rPr>
      </w:pPr>
      <w:r w:rsidRPr="00F70173">
        <w:rPr>
          <w:rFonts w:ascii="宋体" w:eastAsia="宋体" w:hAnsi="宋体" w:hint="eastAsia"/>
          <w:sz w:val="24"/>
        </w:rPr>
        <w:t>韩教授还建议大家将用外语介绍中国文化的课程建在各大慕课平台的海外平台上，一方面做到的中国文化的传播，另一方面</w:t>
      </w:r>
      <w:r w:rsidR="001971B2" w:rsidRPr="00F70173">
        <w:rPr>
          <w:rFonts w:ascii="宋体" w:eastAsia="宋体" w:hAnsi="宋体" w:hint="eastAsia"/>
          <w:sz w:val="24"/>
        </w:rPr>
        <w:t>也可以提高自身课程的价值。</w:t>
      </w:r>
    </w:p>
    <w:p w14:paraId="7D4C7FC8" w14:textId="0CBA95CC" w:rsidR="00495B1F" w:rsidRPr="00EB6454" w:rsidRDefault="00EB6454" w:rsidP="00EB6454">
      <w:pPr>
        <w:spacing w:line="360" w:lineRule="auto"/>
        <w:ind w:firstLineChars="200" w:firstLine="480"/>
        <w:rPr>
          <w:rFonts w:ascii="宋体" w:eastAsia="宋体" w:hAnsi="宋体" w:cs="宋体"/>
          <w:kern w:val="0"/>
          <w:sz w:val="24"/>
          <w:lang w:val="es-ES"/>
        </w:rPr>
      </w:pPr>
      <w:r>
        <w:rPr>
          <w:rFonts w:ascii="宋体" w:eastAsia="宋体" w:hAnsi="宋体" w:hint="eastAsia"/>
          <w:sz w:val="24"/>
        </w:rPr>
        <w:t>本次研修班在</w:t>
      </w:r>
      <w:r w:rsidR="001971B2">
        <w:rPr>
          <w:rFonts w:ascii="宋体" w:eastAsia="宋体" w:hAnsi="宋体" w:hint="eastAsia"/>
          <w:sz w:val="24"/>
        </w:rPr>
        <w:t>课程思政</w:t>
      </w:r>
      <w:r>
        <w:rPr>
          <w:rFonts w:ascii="宋体" w:eastAsia="宋体" w:hAnsi="宋体" w:hint="eastAsia"/>
          <w:sz w:val="24"/>
        </w:rPr>
        <w:t>的</w:t>
      </w:r>
      <w:r w:rsidR="001971B2">
        <w:rPr>
          <w:rFonts w:ascii="宋体" w:eastAsia="宋体" w:hAnsi="宋体" w:hint="eastAsia"/>
          <w:sz w:val="24"/>
        </w:rPr>
        <w:t>理念、内涵和</w:t>
      </w:r>
      <w:r>
        <w:rPr>
          <w:rFonts w:ascii="宋体" w:eastAsia="宋体" w:hAnsi="宋体" w:hint="eastAsia"/>
          <w:sz w:val="24"/>
        </w:rPr>
        <w:t>方法上，都给了我很大</w:t>
      </w:r>
      <w:r w:rsidR="001971B2">
        <w:rPr>
          <w:rFonts w:ascii="宋体" w:eastAsia="宋体" w:hAnsi="宋体" w:hint="eastAsia"/>
          <w:sz w:val="24"/>
        </w:rPr>
        <w:t>启示</w:t>
      </w:r>
      <w:r w:rsidR="006D643F">
        <w:rPr>
          <w:rFonts w:ascii="宋体" w:eastAsia="宋体" w:hAnsi="宋体" w:hint="eastAsia"/>
          <w:sz w:val="24"/>
        </w:rPr>
        <w:t>。</w:t>
      </w:r>
      <w:r>
        <w:rPr>
          <w:rFonts w:ascii="宋体" w:eastAsia="宋体" w:hAnsi="宋体" w:hint="eastAsia"/>
          <w:sz w:val="24"/>
        </w:rPr>
        <w:t>尤其是作为青年教师，</w:t>
      </w:r>
      <w:r w:rsidR="001971B2">
        <w:rPr>
          <w:rFonts w:ascii="宋体" w:eastAsia="宋体" w:hAnsi="宋体" w:hint="eastAsia"/>
          <w:sz w:val="24"/>
        </w:rPr>
        <w:t>对教学与育人的结合有了更加深刻的体会和理解。</w:t>
      </w:r>
      <w:r>
        <w:rPr>
          <w:rFonts w:ascii="宋体" w:eastAsia="宋体" w:hAnsi="宋体" w:hint="eastAsia"/>
          <w:sz w:val="24"/>
        </w:rPr>
        <w:t>我也会努力将这些方法内化，并运用到自己不同课程的教学实践中去，在丰富语言知识的基础上，</w:t>
      </w:r>
      <w:r w:rsidR="001971B2">
        <w:rPr>
          <w:rFonts w:ascii="宋体" w:eastAsia="宋体" w:hAnsi="宋体" w:hint="eastAsia"/>
          <w:sz w:val="24"/>
        </w:rPr>
        <w:t>传递</w:t>
      </w:r>
      <w:r w:rsidR="001971B2" w:rsidRPr="001971B2">
        <w:rPr>
          <w:rFonts w:ascii="宋体" w:eastAsia="宋体" w:hAnsi="宋体"/>
          <w:sz w:val="24"/>
        </w:rPr>
        <w:t>中华</w:t>
      </w:r>
      <w:r w:rsidR="001971B2">
        <w:rPr>
          <w:rFonts w:ascii="宋体" w:eastAsia="宋体" w:hAnsi="宋体" w:hint="eastAsia"/>
          <w:sz w:val="24"/>
        </w:rPr>
        <w:t>民族的道德修养和</w:t>
      </w:r>
      <w:r w:rsidR="001971B2" w:rsidRPr="001971B2">
        <w:rPr>
          <w:rFonts w:ascii="宋体" w:eastAsia="宋体" w:hAnsi="宋体" w:hint="eastAsia"/>
          <w:sz w:val="24"/>
        </w:rPr>
        <w:t>优</w:t>
      </w:r>
      <w:r w:rsidR="001971B2" w:rsidRPr="001971B2">
        <w:rPr>
          <w:rFonts w:ascii="宋体" w:eastAsia="宋体" w:hAnsi="宋体"/>
          <w:sz w:val="24"/>
        </w:rPr>
        <w:t>秀文化</w:t>
      </w:r>
      <w:r w:rsidR="001971B2">
        <w:rPr>
          <w:rFonts w:ascii="宋体" w:eastAsia="宋体" w:hAnsi="宋体" w:hint="eastAsia"/>
          <w:sz w:val="24"/>
        </w:rPr>
        <w:t>。</w:t>
      </w:r>
    </w:p>
    <w:sectPr w:rsidR="00495B1F" w:rsidRPr="00EB645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830698"/>
    <w:multiLevelType w:val="singleLevel"/>
    <w:tmpl w:val="FB830698"/>
    <w:lvl w:ilvl="0">
      <w:start w:val="1"/>
      <w:numFmt w:val="bullet"/>
      <w:lvlText w:val=""/>
      <w:lvlJc w:val="left"/>
      <w:pPr>
        <w:ind w:left="420" w:hanging="420"/>
      </w:pPr>
      <w:rPr>
        <w:rFonts w:ascii="Wingdings" w:hAnsi="Wingdings" w:hint="default"/>
      </w:rPr>
    </w:lvl>
  </w:abstractNum>
  <w:abstractNum w:abstractNumId="1" w15:restartNumberingAfterBreak="0">
    <w:nsid w:val="0A5813D7"/>
    <w:multiLevelType w:val="hybridMultilevel"/>
    <w:tmpl w:val="A52E5E0E"/>
    <w:lvl w:ilvl="0" w:tplc="176A863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8D677B8"/>
    <w:multiLevelType w:val="hybridMultilevel"/>
    <w:tmpl w:val="5442D224"/>
    <w:lvl w:ilvl="0" w:tplc="176A863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B1F"/>
    <w:rsid w:val="000129E1"/>
    <w:rsid w:val="00057A20"/>
    <w:rsid w:val="000E431C"/>
    <w:rsid w:val="00101E54"/>
    <w:rsid w:val="001971B2"/>
    <w:rsid w:val="0020183B"/>
    <w:rsid w:val="00360062"/>
    <w:rsid w:val="003C71CB"/>
    <w:rsid w:val="003E5D6C"/>
    <w:rsid w:val="003E7B06"/>
    <w:rsid w:val="00495B1F"/>
    <w:rsid w:val="005F5372"/>
    <w:rsid w:val="00617795"/>
    <w:rsid w:val="006B36FA"/>
    <w:rsid w:val="006B788A"/>
    <w:rsid w:val="006D643F"/>
    <w:rsid w:val="007B1380"/>
    <w:rsid w:val="00811F12"/>
    <w:rsid w:val="008344A9"/>
    <w:rsid w:val="008358B1"/>
    <w:rsid w:val="0086740A"/>
    <w:rsid w:val="00A55E99"/>
    <w:rsid w:val="00BF3B5D"/>
    <w:rsid w:val="00C10733"/>
    <w:rsid w:val="00D907E8"/>
    <w:rsid w:val="00DE1957"/>
    <w:rsid w:val="00EB6454"/>
    <w:rsid w:val="00F55E11"/>
    <w:rsid w:val="00F70173"/>
    <w:rsid w:val="00FC2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57E0353"/>
  <w15:chartTrackingRefBased/>
  <w15:docId w15:val="{F45BF1B1-F6D4-D744-9775-ECD060CA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95B1F"/>
    <w:rPr>
      <w:b/>
      <w:bCs/>
    </w:rPr>
  </w:style>
  <w:style w:type="paragraph" w:styleId="a4">
    <w:name w:val="List Paragraph"/>
    <w:basedOn w:val="a"/>
    <w:uiPriority w:val="34"/>
    <w:qFormat/>
    <w:rsid w:val="00BF3B5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47844">
      <w:bodyDiv w:val="1"/>
      <w:marLeft w:val="0"/>
      <w:marRight w:val="0"/>
      <w:marTop w:val="0"/>
      <w:marBottom w:val="0"/>
      <w:divBdr>
        <w:top w:val="none" w:sz="0" w:space="0" w:color="auto"/>
        <w:left w:val="none" w:sz="0" w:space="0" w:color="auto"/>
        <w:bottom w:val="none" w:sz="0" w:space="0" w:color="auto"/>
        <w:right w:val="none" w:sz="0" w:space="0" w:color="auto"/>
      </w:divBdr>
    </w:div>
    <w:div w:id="419329245">
      <w:bodyDiv w:val="1"/>
      <w:marLeft w:val="0"/>
      <w:marRight w:val="0"/>
      <w:marTop w:val="0"/>
      <w:marBottom w:val="0"/>
      <w:divBdr>
        <w:top w:val="none" w:sz="0" w:space="0" w:color="auto"/>
        <w:left w:val="none" w:sz="0" w:space="0" w:color="auto"/>
        <w:bottom w:val="none" w:sz="0" w:space="0" w:color="auto"/>
        <w:right w:val="none" w:sz="0" w:space="0" w:color="auto"/>
      </w:divBdr>
    </w:div>
    <w:div w:id="866604874">
      <w:bodyDiv w:val="1"/>
      <w:marLeft w:val="0"/>
      <w:marRight w:val="0"/>
      <w:marTop w:val="0"/>
      <w:marBottom w:val="0"/>
      <w:divBdr>
        <w:top w:val="none" w:sz="0" w:space="0" w:color="auto"/>
        <w:left w:val="none" w:sz="0" w:space="0" w:color="auto"/>
        <w:bottom w:val="none" w:sz="0" w:space="0" w:color="auto"/>
        <w:right w:val="none" w:sz="0" w:space="0" w:color="auto"/>
      </w:divBdr>
    </w:div>
    <w:div w:id="176726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248</Words>
  <Characters>1420</Characters>
  <Application>Microsoft Office Word</Application>
  <DocSecurity>0</DocSecurity>
  <Lines>11</Lines>
  <Paragraphs>3</Paragraphs>
  <ScaleCrop>false</ScaleCrop>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hhiris28@hotmail.com</dc:creator>
  <cp:keywords/>
  <dc:description/>
  <cp:lastModifiedBy>hhiris28@hotmail.com</cp:lastModifiedBy>
  <cp:revision>12</cp:revision>
  <dcterms:created xsi:type="dcterms:W3CDTF">2021-11-23T15:13:00Z</dcterms:created>
  <dcterms:modified xsi:type="dcterms:W3CDTF">2022-03-30T08:04:00Z</dcterms:modified>
</cp:coreProperties>
</file>