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B9306" w14:textId="7AFEC5D8" w:rsidR="002D7A76" w:rsidRDefault="002D7A76" w:rsidP="002D7A76">
      <w:pPr>
        <w:jc w:val="center"/>
      </w:pPr>
      <w:r>
        <w:rPr>
          <w:rFonts w:hint="eastAsia"/>
        </w:rPr>
        <w:t>参加</w:t>
      </w:r>
      <w:r w:rsidRPr="002D7A76">
        <w:rPr>
          <w:rFonts w:hint="eastAsia"/>
        </w:rPr>
        <w:t>“第二届全国高校教师教学创新大赛全过程备赛辅导班”</w:t>
      </w:r>
      <w:r>
        <w:rPr>
          <w:rFonts w:hint="eastAsia"/>
        </w:rPr>
        <w:t>培训心得</w:t>
      </w:r>
    </w:p>
    <w:p w14:paraId="1AF8E1E3" w14:textId="1C5A1E28" w:rsidR="002D7A76" w:rsidRDefault="002D7A76" w:rsidP="002D7A76">
      <w:pPr>
        <w:jc w:val="center"/>
      </w:pPr>
      <w:r>
        <w:rPr>
          <w:rFonts w:hint="eastAsia"/>
        </w:rPr>
        <w:t>陈思嘉</w:t>
      </w:r>
    </w:p>
    <w:p w14:paraId="7ABCB85B" w14:textId="12689661" w:rsidR="002D7A76" w:rsidRDefault="002D7A76" w:rsidP="002D7A76">
      <w:pPr>
        <w:spacing w:line="360" w:lineRule="auto"/>
        <w:ind w:firstLineChars="200" w:firstLine="420"/>
      </w:pPr>
      <w:r>
        <w:rPr>
          <w:rFonts w:hint="eastAsia"/>
        </w:rPr>
        <w:t>2022</w:t>
      </w:r>
      <w:r>
        <w:rPr>
          <w:rFonts w:hint="eastAsia"/>
        </w:rPr>
        <w:t>年</w:t>
      </w:r>
      <w:r>
        <w:rPr>
          <w:rFonts w:hint="eastAsia"/>
        </w:rPr>
        <w:t>3</w:t>
      </w:r>
      <w:r>
        <w:rPr>
          <w:rFonts w:hint="eastAsia"/>
        </w:rPr>
        <w:t>月</w:t>
      </w:r>
      <w:r>
        <w:rPr>
          <w:rFonts w:hint="eastAsia"/>
        </w:rPr>
        <w:t>2</w:t>
      </w:r>
      <w:r>
        <w:t>6</w:t>
      </w:r>
      <w:r>
        <w:rPr>
          <w:rFonts w:hint="eastAsia"/>
        </w:rPr>
        <w:t>日至</w:t>
      </w:r>
      <w:r>
        <w:rPr>
          <w:rFonts w:hAnsi="宋体" w:hint="eastAsia"/>
          <w:bCs/>
        </w:rPr>
        <w:t>3</w:t>
      </w:r>
      <w:r>
        <w:rPr>
          <w:rFonts w:hAnsi="宋体" w:hint="eastAsia"/>
          <w:bCs/>
        </w:rPr>
        <w:t>月</w:t>
      </w:r>
      <w:r>
        <w:rPr>
          <w:rFonts w:hAnsi="宋体" w:hint="eastAsia"/>
          <w:bCs/>
        </w:rPr>
        <w:t>27</w:t>
      </w:r>
      <w:r>
        <w:rPr>
          <w:rFonts w:hAnsi="宋体" w:hint="eastAsia"/>
          <w:bCs/>
        </w:rPr>
        <w:t>日本人通过线上直播参加了</w:t>
      </w:r>
      <w:r w:rsidRPr="002D7A76">
        <w:rPr>
          <w:rFonts w:hint="eastAsia"/>
        </w:rPr>
        <w:t>“第二届全国高校教师教学创新大赛全过程备赛辅导班”</w:t>
      </w:r>
      <w:r>
        <w:rPr>
          <w:rFonts w:hint="eastAsia"/>
        </w:rPr>
        <w:t>。培训分三场：</w:t>
      </w:r>
      <w:r w:rsidRPr="002D7A76">
        <w:rPr>
          <w:rFonts w:ascii="Calibri" w:hAnsi="Calibri" w:cs="Calibri"/>
        </w:rPr>
        <w:t>﻿</w:t>
      </w:r>
      <w:r w:rsidRPr="002D7A76">
        <w:rPr>
          <w:rFonts w:hint="eastAsia"/>
        </w:rPr>
        <w:t>教学创新备赛：</w:t>
      </w:r>
      <w:r w:rsidRPr="002D7A76">
        <w:t xml:space="preserve"> </w:t>
      </w:r>
      <w:r w:rsidRPr="002D7A76">
        <w:rPr>
          <w:rFonts w:hint="eastAsia"/>
        </w:rPr>
        <w:t>从教学创新内涵到教学创新实践</w:t>
      </w:r>
      <w:r>
        <w:rPr>
          <w:rFonts w:hint="eastAsia"/>
        </w:rPr>
        <w:t>（第一场）、</w:t>
      </w:r>
      <w:r w:rsidRPr="002D7A76">
        <w:rPr>
          <w:rFonts w:ascii="Calibri" w:hAnsi="Calibri" w:cs="Calibri"/>
        </w:rPr>
        <w:t>﻿</w:t>
      </w:r>
      <w:r w:rsidRPr="002D7A76">
        <w:rPr>
          <w:rFonts w:hint="eastAsia"/>
        </w:rPr>
        <w:t>教学创新大赛复盘及教学创新设计</w:t>
      </w:r>
      <w:r>
        <w:rPr>
          <w:rFonts w:hint="eastAsia"/>
        </w:rPr>
        <w:t>（第二场）、</w:t>
      </w:r>
      <w:r>
        <w:rPr>
          <w:rFonts w:ascii="Calibri" w:hAnsi="Calibri" w:cs="Calibri"/>
        </w:rPr>
        <w:t>﻿</w:t>
      </w:r>
      <w:r>
        <w:rPr>
          <w:rFonts w:hint="eastAsia"/>
        </w:rPr>
        <w:t>教学创新大赛获奖作品分享——地学课程信息化（第三场。）</w:t>
      </w:r>
    </w:p>
    <w:p w14:paraId="657B3425" w14:textId="49FBE421" w:rsidR="002D7A76" w:rsidRDefault="002D7A76" w:rsidP="002D7A76">
      <w:pPr>
        <w:spacing w:line="360" w:lineRule="auto"/>
        <w:ind w:firstLineChars="200" w:firstLine="420"/>
        <w:jc w:val="center"/>
      </w:pPr>
      <w:r>
        <w:rPr>
          <w:rFonts w:hint="eastAsia"/>
        </w:rPr>
        <w:t>第一场：</w:t>
      </w:r>
      <w:r w:rsidRPr="002D7A76">
        <w:rPr>
          <w:rFonts w:hint="eastAsia"/>
        </w:rPr>
        <w:t>从教学创新内涵到教学创新实践</w:t>
      </w:r>
      <w:r>
        <w:rPr>
          <w:rFonts w:hint="eastAsia"/>
        </w:rPr>
        <w:t>（</w:t>
      </w:r>
      <w:r w:rsidRPr="002D7A76">
        <w:rPr>
          <w:rFonts w:hint="eastAsia"/>
        </w:rPr>
        <w:t>陕西师范大</w:t>
      </w:r>
      <w:r>
        <w:rPr>
          <w:rFonts w:hint="eastAsia"/>
        </w:rPr>
        <w:t>学</w:t>
      </w:r>
      <w:r w:rsidRPr="002D7A76">
        <w:rPr>
          <w:rFonts w:hint="eastAsia"/>
        </w:rPr>
        <w:t>何聚厚教授</w:t>
      </w:r>
      <w:r>
        <w:rPr>
          <w:rFonts w:hint="eastAsia"/>
        </w:rPr>
        <w:t>）</w:t>
      </w:r>
    </w:p>
    <w:p w14:paraId="5F6BA9DE" w14:textId="4060885C" w:rsidR="00C80263" w:rsidRPr="00230D7A" w:rsidRDefault="00C80263" w:rsidP="002D7A76">
      <w:pPr>
        <w:spacing w:line="360" w:lineRule="auto"/>
        <w:ind w:firstLineChars="200" w:firstLine="420"/>
        <w:jc w:val="center"/>
        <w:rPr>
          <w:lang w:val="es-ES"/>
        </w:rPr>
      </w:pPr>
      <w:r>
        <w:rPr>
          <w:rFonts w:hint="eastAsia"/>
          <w:noProof/>
        </w:rPr>
        <w:drawing>
          <wp:inline distT="0" distB="0" distL="0" distR="0" wp14:anchorId="525BFBAD" wp14:editId="2DD2F5EA">
            <wp:extent cx="2990850" cy="1462297"/>
            <wp:effectExtent l="0" t="0" r="0" b="0"/>
            <wp:docPr id="8" name="图片 8"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低可信度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6014" cy="1484379"/>
                    </a:xfrm>
                    <a:prstGeom prst="rect">
                      <a:avLst/>
                    </a:prstGeom>
                  </pic:spPr>
                </pic:pic>
              </a:graphicData>
            </a:graphic>
          </wp:inline>
        </w:drawing>
      </w:r>
    </w:p>
    <w:p w14:paraId="4EE5A41E" w14:textId="04716429" w:rsidR="00BE55C7" w:rsidRDefault="00BE55C7" w:rsidP="00230D7A">
      <w:pPr>
        <w:spacing w:line="360" w:lineRule="auto"/>
        <w:ind w:firstLineChars="200" w:firstLine="420"/>
      </w:pPr>
      <w:r>
        <w:rPr>
          <w:rFonts w:hint="eastAsia"/>
        </w:rPr>
        <w:t>本场讲座的核心在于帮助教师们理解教学创新的内涵，如何在教学实践中</w:t>
      </w:r>
      <w:r w:rsidR="00050E71">
        <w:rPr>
          <w:rFonts w:hint="eastAsia"/>
        </w:rPr>
        <w:t>融入</w:t>
      </w:r>
      <w:r>
        <w:rPr>
          <w:rFonts w:hint="eastAsia"/>
        </w:rPr>
        <w:t>创新内涵。</w:t>
      </w:r>
      <w:r w:rsidR="00A132A5">
        <w:rPr>
          <w:rFonts w:hint="eastAsia"/>
        </w:rPr>
        <w:t>以下是我个人最受启发的课堂记录：</w:t>
      </w:r>
    </w:p>
    <w:p w14:paraId="5C08F446" w14:textId="561CD72F" w:rsidR="00A132A5" w:rsidRDefault="00A132A5" w:rsidP="00A132A5">
      <w:pPr>
        <w:pStyle w:val="a4"/>
        <w:numPr>
          <w:ilvl w:val="0"/>
          <w:numId w:val="1"/>
        </w:numPr>
        <w:ind w:firstLineChars="0"/>
      </w:pPr>
      <w:r>
        <w:rPr>
          <w:rFonts w:hint="eastAsia"/>
        </w:rPr>
        <w:t>真正的教学创新流于形式上的创新，应该追寻</w:t>
      </w:r>
      <w:r w:rsidRPr="00472DEC">
        <w:rPr>
          <w:rFonts w:hint="eastAsia"/>
          <w:b/>
          <w:bCs/>
        </w:rPr>
        <w:t>内涵上的创新</w:t>
      </w:r>
      <w:r>
        <w:rPr>
          <w:rFonts w:hint="eastAsia"/>
        </w:rPr>
        <w:t>，创新由内及外。比如说，把慕课纳入教学是形式上的创新，利用慕课更好地达到立德树人的目的才是内涵上的创新。</w:t>
      </w:r>
    </w:p>
    <w:p w14:paraId="5E9007DB" w14:textId="77777777" w:rsidR="00A132A5" w:rsidRDefault="00A132A5" w:rsidP="00A132A5">
      <w:pPr>
        <w:pStyle w:val="a4"/>
        <w:numPr>
          <w:ilvl w:val="0"/>
          <w:numId w:val="1"/>
        </w:numPr>
        <w:ind w:firstLineChars="0"/>
      </w:pPr>
      <w:r>
        <w:rPr>
          <w:rFonts w:hint="eastAsia"/>
        </w:rPr>
        <w:t>教学创新比赛包括内容：教学创新成果报告、</w:t>
      </w:r>
      <w:r w:rsidRPr="00472DEC">
        <w:rPr>
          <w:rFonts w:hint="eastAsia"/>
          <w:b/>
          <w:bCs/>
        </w:rPr>
        <w:t>教学创新课堂录像</w:t>
      </w:r>
      <w:r>
        <w:rPr>
          <w:rFonts w:hint="eastAsia"/>
        </w:rPr>
        <w:t>、教学创新设计汇报</w:t>
      </w:r>
    </w:p>
    <w:p w14:paraId="568A4203" w14:textId="142EA37D" w:rsidR="00A132A5" w:rsidRDefault="00A132A5" w:rsidP="00472DEC">
      <w:pPr>
        <w:pStyle w:val="a4"/>
        <w:numPr>
          <w:ilvl w:val="0"/>
          <w:numId w:val="1"/>
        </w:numPr>
        <w:ind w:firstLineChars="0"/>
      </w:pPr>
      <w:r>
        <w:rPr>
          <w:rFonts w:hint="eastAsia"/>
        </w:rPr>
        <w:t>实际比赛中存在的一个显现，也是普遍问题在于参赛老师们常常</w:t>
      </w:r>
      <w:r w:rsidR="00472DEC">
        <w:rPr>
          <w:rFonts w:hint="eastAsia"/>
        </w:rPr>
        <w:t>说的比写得好，写的比做的好。即</w:t>
      </w:r>
      <w:r>
        <w:rPr>
          <w:rFonts w:hint="eastAsia"/>
        </w:rPr>
        <w:t>教学创新设计汇报好于教学创新成果报告，教学创新成果报告好于教学创新课堂录像</w:t>
      </w:r>
      <w:r w:rsidR="00472DEC">
        <w:rPr>
          <w:rFonts w:hint="eastAsia"/>
        </w:rPr>
        <w:t>。但是，教学最终应该回归课堂，</w:t>
      </w:r>
      <w:r w:rsidR="00472DEC" w:rsidRPr="00472DEC">
        <w:rPr>
          <w:rFonts w:hint="eastAsia"/>
          <w:b/>
          <w:bCs/>
        </w:rPr>
        <w:t>做是最重要的</w:t>
      </w:r>
      <w:r w:rsidR="00472DEC">
        <w:rPr>
          <w:rFonts w:hint="eastAsia"/>
        </w:rPr>
        <w:t>。针对以上现西，</w:t>
      </w:r>
      <w:r>
        <w:rPr>
          <w:rFonts w:hint="eastAsia"/>
        </w:rPr>
        <w:t>高教中心举办比赛将创新比赛课堂录像部分占分提高到6</w:t>
      </w:r>
      <w:r>
        <w:t>0%</w:t>
      </w:r>
      <w:r w:rsidR="00472DEC">
        <w:rPr>
          <w:rFonts w:hint="eastAsia"/>
        </w:rPr>
        <w:t>。备赛教师也应该针对此现象重视起做的部分。</w:t>
      </w:r>
    </w:p>
    <w:p w14:paraId="111344AF" w14:textId="1A095274" w:rsidR="00A132A5" w:rsidRDefault="00A132A5" w:rsidP="009532CB">
      <w:pPr>
        <w:pStyle w:val="a4"/>
        <w:numPr>
          <w:ilvl w:val="0"/>
          <w:numId w:val="1"/>
        </w:numPr>
        <w:ind w:firstLineChars="0"/>
      </w:pPr>
      <w:r w:rsidRPr="00472DEC">
        <w:rPr>
          <w:rFonts w:hint="eastAsia"/>
          <w:b/>
          <w:bCs/>
        </w:rPr>
        <w:t>科学、规范的教学创新</w:t>
      </w:r>
      <w:r>
        <w:rPr>
          <w:rFonts w:hint="eastAsia"/>
        </w:rPr>
        <w:t>是实现人才培养目标达成的关键</w:t>
      </w:r>
      <w:r w:rsidR="00472DEC">
        <w:rPr>
          <w:rFonts w:hint="eastAsia"/>
        </w:rPr>
        <w:t>。教学不能随意，应该基于科学的教学理论与方法。</w:t>
      </w:r>
      <w:r w:rsidR="009532CB" w:rsidRPr="009532CB">
        <w:t>Outcome Based Education，简称OBE</w:t>
      </w:r>
      <w:r w:rsidR="009532CB">
        <w:rPr>
          <w:rFonts w:hint="eastAsia"/>
        </w:rPr>
        <w:t>；C</w:t>
      </w:r>
      <w:r w:rsidR="009532CB">
        <w:t>BL</w:t>
      </w:r>
      <w:r w:rsidR="009532CB" w:rsidRPr="00CC3DEF">
        <w:t>“基于案例”教学法(Case-based learning, CBL) </w:t>
      </w:r>
      <w:r w:rsidR="009532CB" w:rsidRPr="00CC3DEF">
        <w:rPr>
          <w:rFonts w:hint="eastAsia"/>
        </w:rPr>
        <w:t>，</w:t>
      </w:r>
      <w:r w:rsidR="009532CB" w:rsidRPr="00CC3DEF">
        <w:t>基于问题的学习（Problem-Based Learning, PBL）</w:t>
      </w:r>
      <w:r w:rsidR="009532CB">
        <w:rPr>
          <w:rFonts w:hint="eastAsia"/>
        </w:rPr>
        <w:t>，以上教学方法都是可以被利用起来的教学模式。</w:t>
      </w:r>
    </w:p>
    <w:p w14:paraId="2B3EAE04" w14:textId="433F44E9" w:rsidR="00A132A5" w:rsidRDefault="00A132A5" w:rsidP="00A132A5">
      <w:pPr>
        <w:pStyle w:val="a4"/>
        <w:numPr>
          <w:ilvl w:val="0"/>
          <w:numId w:val="1"/>
        </w:numPr>
        <w:ind w:firstLineChars="0"/>
      </w:pPr>
      <w:r>
        <w:rPr>
          <w:rFonts w:hint="eastAsia"/>
        </w:rPr>
        <w:t>教育理念的创新是很困难的，教学创新</w:t>
      </w:r>
      <w:r w:rsidR="00472DEC">
        <w:rPr>
          <w:rFonts w:hint="eastAsia"/>
        </w:rPr>
        <w:t>重</w:t>
      </w:r>
      <w:r>
        <w:rPr>
          <w:rFonts w:hint="eastAsia"/>
        </w:rPr>
        <w:t>在</w:t>
      </w:r>
      <w:r w:rsidRPr="00472DEC">
        <w:rPr>
          <w:rFonts w:hint="eastAsia"/>
          <w:b/>
          <w:bCs/>
        </w:rPr>
        <w:t>应用创新</w:t>
      </w:r>
      <w:r w:rsidR="00472DEC">
        <w:rPr>
          <w:rFonts w:hint="eastAsia"/>
        </w:rPr>
        <w:t>。</w:t>
      </w:r>
    </w:p>
    <w:p w14:paraId="1EA68B06" w14:textId="73DAF8E0" w:rsidR="00A132A5" w:rsidRDefault="00A132A5" w:rsidP="00A132A5">
      <w:pPr>
        <w:pStyle w:val="a4"/>
        <w:numPr>
          <w:ilvl w:val="0"/>
          <w:numId w:val="1"/>
        </w:numPr>
        <w:ind w:firstLineChars="0"/>
      </w:pPr>
      <w:r w:rsidRPr="00472DEC">
        <w:rPr>
          <w:rFonts w:hint="eastAsia"/>
          <w:b/>
          <w:bCs/>
        </w:rPr>
        <w:t>以学生为中心</w:t>
      </w:r>
      <w:r>
        <w:rPr>
          <w:rFonts w:hint="eastAsia"/>
        </w:rPr>
        <w:t>，</w:t>
      </w:r>
      <w:r w:rsidRPr="00472DEC">
        <w:rPr>
          <w:rFonts w:hint="eastAsia"/>
          <w:b/>
          <w:bCs/>
        </w:rPr>
        <w:t>以目标为导向</w:t>
      </w:r>
      <w:r w:rsidR="00472DEC">
        <w:rPr>
          <w:rFonts w:hint="eastAsia"/>
        </w:rPr>
        <w:t>不是口号，设计课程、课堂时必须随时想着这两点。</w:t>
      </w:r>
    </w:p>
    <w:p w14:paraId="7630282A" w14:textId="21A6653E" w:rsidR="00A132A5" w:rsidRDefault="00A132A5" w:rsidP="00A132A5">
      <w:pPr>
        <w:pStyle w:val="a4"/>
        <w:numPr>
          <w:ilvl w:val="0"/>
          <w:numId w:val="1"/>
        </w:numPr>
        <w:ind w:firstLineChars="0"/>
      </w:pPr>
      <w:r>
        <w:rPr>
          <w:rFonts w:hint="eastAsia"/>
        </w:rPr>
        <w:t>创新必须基于自己</w:t>
      </w:r>
      <w:r w:rsidRPr="00472DEC">
        <w:rPr>
          <w:rFonts w:hint="eastAsia"/>
          <w:b/>
          <w:bCs/>
        </w:rPr>
        <w:t>学生的学情</w:t>
      </w:r>
      <w:r w:rsidR="00472DEC">
        <w:rPr>
          <w:rFonts w:hint="eastAsia"/>
        </w:rPr>
        <w:t>，汕大的学生与北大的学生是不一样的，</w:t>
      </w:r>
      <w:r w:rsidR="009532CB">
        <w:rPr>
          <w:rFonts w:hint="eastAsia"/>
        </w:rPr>
        <w:t>中国的学生与外国的学生是不一样的，每一届的学生是不一样的，教学必须是具有针对性的。</w:t>
      </w:r>
    </w:p>
    <w:p w14:paraId="3081BBEF" w14:textId="4FE886E1" w:rsidR="00A132A5" w:rsidRDefault="00A132A5" w:rsidP="009532CB">
      <w:pPr>
        <w:pStyle w:val="a4"/>
        <w:numPr>
          <w:ilvl w:val="0"/>
          <w:numId w:val="1"/>
        </w:numPr>
        <w:ind w:firstLineChars="0"/>
      </w:pPr>
      <w:r>
        <w:rPr>
          <w:rFonts w:hint="eastAsia"/>
        </w:rPr>
        <w:t>教学成果基于</w:t>
      </w:r>
      <w:r w:rsidRPr="009532CB">
        <w:rPr>
          <w:rFonts w:hint="eastAsia"/>
          <w:b/>
          <w:bCs/>
        </w:rPr>
        <w:t>痛点问题</w:t>
      </w:r>
      <w:r>
        <w:rPr>
          <w:rFonts w:hint="eastAsia"/>
        </w:rPr>
        <w:t>的解决</w:t>
      </w:r>
      <w:r w:rsidR="009532CB">
        <w:rPr>
          <w:rFonts w:hint="eastAsia"/>
        </w:rPr>
        <w:t>。不要混淆学情和痛点问题（学生学习积极性不高是学情，不是痛点问题；某课程理论性强，内容庞杂也是学情。比如，一个老师嗓子坏了，去看医生。医生说一个月不说话，吃药就行了。这是情况，但是，针对老师不能不说话如何给出特别治疗方案才是解决痛点问题。）</w:t>
      </w:r>
    </w:p>
    <w:p w14:paraId="7C139038" w14:textId="76EE3CC8" w:rsidR="00A132A5" w:rsidRDefault="00A132A5" w:rsidP="00A132A5">
      <w:pPr>
        <w:pStyle w:val="a4"/>
        <w:numPr>
          <w:ilvl w:val="0"/>
          <w:numId w:val="1"/>
        </w:numPr>
        <w:ind w:firstLineChars="0"/>
      </w:pPr>
      <w:r>
        <w:rPr>
          <w:rFonts w:hint="eastAsia"/>
        </w:rPr>
        <w:t>知识点</w:t>
      </w:r>
      <w:r w:rsidR="009532CB">
        <w:rPr>
          <w:rFonts w:hint="eastAsia"/>
        </w:rPr>
        <w:t>必须有</w:t>
      </w:r>
      <w:r w:rsidRPr="009532CB">
        <w:rPr>
          <w:rFonts w:hint="eastAsia"/>
          <w:b/>
          <w:bCs/>
        </w:rPr>
        <w:t>深度</w:t>
      </w:r>
      <w:r w:rsidR="009532CB">
        <w:rPr>
          <w:rFonts w:hint="eastAsia"/>
        </w:rPr>
        <w:t>，有内涵，</w:t>
      </w:r>
      <w:r>
        <w:rPr>
          <w:rFonts w:hint="eastAsia"/>
        </w:rPr>
        <w:t>浮于形式</w:t>
      </w:r>
      <w:r w:rsidR="009532CB">
        <w:rPr>
          <w:rFonts w:hint="eastAsia"/>
        </w:rPr>
        <w:t>上的花哨，课堂表面的热闹</w:t>
      </w:r>
      <w:r>
        <w:rPr>
          <w:rFonts w:hint="eastAsia"/>
        </w:rPr>
        <w:t>是不够的。</w:t>
      </w:r>
    </w:p>
    <w:p w14:paraId="1590B0BA" w14:textId="7AC156F5" w:rsidR="00A132A5" w:rsidRDefault="00A132A5" w:rsidP="00A132A5">
      <w:pPr>
        <w:pStyle w:val="a4"/>
        <w:numPr>
          <w:ilvl w:val="0"/>
          <w:numId w:val="1"/>
        </w:numPr>
        <w:ind w:firstLineChars="0"/>
      </w:pPr>
      <w:r w:rsidRPr="009532CB">
        <w:rPr>
          <w:rFonts w:hint="eastAsia"/>
          <w:b/>
          <w:bCs/>
        </w:rPr>
        <w:t>工作流</w:t>
      </w:r>
      <w:r>
        <w:rPr>
          <w:rFonts w:hint="eastAsia"/>
        </w:rPr>
        <w:t>的展示是不够的</w:t>
      </w:r>
      <w:r w:rsidR="009532CB">
        <w:rPr>
          <w:rFonts w:hint="eastAsia"/>
        </w:rPr>
        <w:t>，介绍自己教得课不是写流水账，不能只写自己干了什么，必须介绍其目的用意与特殊的设计。</w:t>
      </w:r>
    </w:p>
    <w:p w14:paraId="063E2826" w14:textId="7E4BB0D4" w:rsidR="00A132A5" w:rsidRDefault="00A132A5" w:rsidP="00A132A5">
      <w:pPr>
        <w:pStyle w:val="a4"/>
        <w:numPr>
          <w:ilvl w:val="0"/>
          <w:numId w:val="1"/>
        </w:numPr>
        <w:ind w:firstLineChars="0"/>
      </w:pPr>
      <w:r>
        <w:rPr>
          <w:rFonts w:hint="eastAsia"/>
        </w:rPr>
        <w:lastRenderedPageBreak/>
        <w:t>寻找</w:t>
      </w:r>
      <w:r w:rsidRPr="009532CB">
        <w:rPr>
          <w:rFonts w:hint="eastAsia"/>
          <w:b/>
          <w:bCs/>
        </w:rPr>
        <w:t>点的创新</w:t>
      </w:r>
      <w:r>
        <w:rPr>
          <w:rFonts w:hint="eastAsia"/>
        </w:rPr>
        <w:t>，不是整个教学</w:t>
      </w:r>
      <w:r w:rsidR="009532CB">
        <w:rPr>
          <w:rFonts w:hint="eastAsia"/>
        </w:rPr>
        <w:t>的创新，那是无法做到的。只要有一个点的与众不同就是创新。</w:t>
      </w:r>
      <w:r>
        <w:rPr>
          <w:rFonts w:hint="eastAsia"/>
        </w:rPr>
        <w:t>（如：如</w:t>
      </w:r>
      <w:r w:rsidR="009532CB">
        <w:rPr>
          <w:rFonts w:hint="eastAsia"/>
        </w:rPr>
        <w:t>法律课可以把</w:t>
      </w:r>
      <w:r>
        <w:rPr>
          <w:rFonts w:hint="eastAsia"/>
        </w:rPr>
        <w:t>何培养当地法律人才</w:t>
      </w:r>
      <w:r w:rsidR="009532CB">
        <w:rPr>
          <w:rFonts w:hint="eastAsia"/>
        </w:rPr>
        <w:t>作为突破口</w:t>
      </w:r>
      <w:r>
        <w:rPr>
          <w:rFonts w:hint="eastAsia"/>
        </w:rPr>
        <w:t>，</w:t>
      </w:r>
      <w:r w:rsidR="009532CB">
        <w:rPr>
          <w:rFonts w:hint="eastAsia"/>
        </w:rPr>
        <w:t>具体做法可以是充分</w:t>
      </w:r>
      <w:r>
        <w:rPr>
          <w:rFonts w:hint="eastAsia"/>
        </w:rPr>
        <w:t>利用当地</w:t>
      </w:r>
      <w:r w:rsidR="009532CB">
        <w:rPr>
          <w:rFonts w:hint="eastAsia"/>
        </w:rPr>
        <w:t>案例进行教学</w:t>
      </w:r>
      <w:r>
        <w:rPr>
          <w:rFonts w:hint="eastAsia"/>
        </w:rPr>
        <w:t>）</w:t>
      </w:r>
      <w:r w:rsidR="009532CB">
        <w:rPr>
          <w:rFonts w:hint="eastAsia"/>
        </w:rPr>
        <w:t>。</w:t>
      </w:r>
    </w:p>
    <w:p w14:paraId="11A86C8E" w14:textId="5FBEEA6E" w:rsidR="00A132A5" w:rsidRDefault="00A132A5" w:rsidP="00C80263">
      <w:pPr>
        <w:pStyle w:val="a4"/>
        <w:numPr>
          <w:ilvl w:val="0"/>
          <w:numId w:val="1"/>
        </w:numPr>
        <w:ind w:firstLineChars="0"/>
      </w:pPr>
      <w:r w:rsidRPr="00C80263">
        <w:rPr>
          <w:rFonts w:hint="eastAsia"/>
          <w:b/>
          <w:bCs/>
        </w:rPr>
        <w:t>评价如何创新</w:t>
      </w:r>
      <w:r w:rsidR="00C80263">
        <w:rPr>
          <w:rFonts w:hint="eastAsia"/>
        </w:rPr>
        <w:t>是值得思考的问题。应从</w:t>
      </w:r>
      <w:r>
        <w:rPr>
          <w:rFonts w:hint="eastAsia"/>
        </w:rPr>
        <w:t>评价内容、评价方式方法</w:t>
      </w:r>
      <w:r w:rsidR="00C80263">
        <w:rPr>
          <w:rFonts w:hint="eastAsia"/>
        </w:rPr>
        <w:t>下手。</w:t>
      </w:r>
      <w:r>
        <w:rPr>
          <w:rFonts w:hint="eastAsia"/>
        </w:rPr>
        <w:t>评价不等于分数。评价是对目标达成度的评价。</w:t>
      </w:r>
    </w:p>
    <w:p w14:paraId="05592E99" w14:textId="77777777" w:rsidR="00A132A5" w:rsidRDefault="00A132A5" w:rsidP="00A132A5">
      <w:pPr>
        <w:pStyle w:val="a4"/>
        <w:numPr>
          <w:ilvl w:val="0"/>
          <w:numId w:val="1"/>
        </w:numPr>
        <w:ind w:firstLineChars="0"/>
      </w:pPr>
      <w:r>
        <w:rPr>
          <w:rFonts w:hint="eastAsia"/>
        </w:rPr>
        <w:t>教材不等于教学内容，教材是依据。教材需要经过加工。（比如，教材里缺乏思政，那么融入思政就是创新）</w:t>
      </w:r>
    </w:p>
    <w:p w14:paraId="495D6119" w14:textId="3D588021" w:rsidR="00A132A5" w:rsidRDefault="00C80263" w:rsidP="00A132A5">
      <w:pPr>
        <w:pStyle w:val="a4"/>
        <w:numPr>
          <w:ilvl w:val="0"/>
          <w:numId w:val="1"/>
        </w:numPr>
        <w:ind w:firstLineChars="0"/>
      </w:pPr>
      <w:r>
        <w:rPr>
          <w:rFonts w:hint="eastAsia"/>
        </w:rPr>
        <w:t>应该</w:t>
      </w:r>
      <w:r w:rsidR="00A132A5">
        <w:rPr>
          <w:rFonts w:hint="eastAsia"/>
        </w:rPr>
        <w:t>通过</w:t>
      </w:r>
      <w:r w:rsidR="00A132A5" w:rsidRPr="00C80263">
        <w:rPr>
          <w:rFonts w:hint="eastAsia"/>
          <w:b/>
          <w:bCs/>
        </w:rPr>
        <w:t>利用已有的方式方法</w:t>
      </w:r>
      <w:r w:rsidR="00A132A5">
        <w:rPr>
          <w:rFonts w:hint="eastAsia"/>
        </w:rPr>
        <w:t>解决教学问题进行创新，而不是提出新的教学方式方法（后者太难）</w:t>
      </w:r>
      <w:r>
        <w:rPr>
          <w:rFonts w:hint="eastAsia"/>
        </w:rPr>
        <w:t>。</w:t>
      </w:r>
    </w:p>
    <w:p w14:paraId="2DE5734E" w14:textId="4C049150" w:rsidR="00BE55C7" w:rsidRDefault="00C80263" w:rsidP="00C80263">
      <w:pPr>
        <w:pStyle w:val="a4"/>
        <w:numPr>
          <w:ilvl w:val="0"/>
          <w:numId w:val="1"/>
        </w:numPr>
        <w:ind w:firstLineChars="0"/>
      </w:pPr>
      <w:r>
        <w:rPr>
          <w:rFonts w:hint="eastAsia"/>
        </w:rPr>
        <w:t>要多利用现代信息技术，上课使用课件不算。（如</w:t>
      </w:r>
      <w:r w:rsidR="00A132A5" w:rsidRPr="00C80263">
        <w:rPr>
          <w:rFonts w:hint="eastAsia"/>
        </w:rPr>
        <w:t>V</w:t>
      </w:r>
      <w:r w:rsidR="00A132A5" w:rsidRPr="00C80263">
        <w:t>R</w:t>
      </w:r>
      <w:r w:rsidRPr="00C80263">
        <w:rPr>
          <w:rFonts w:hint="eastAsia"/>
        </w:rPr>
        <w:t>：</w:t>
      </w:r>
      <w:r w:rsidR="00A132A5" w:rsidRPr="00C80263">
        <w:t>针对教育，虚拟现实技术应用是教育技术发展的一个飞跃。</w:t>
      </w:r>
      <w:hyperlink r:id="rId6" w:tgtFrame="_blank" w:history="1">
        <w:r w:rsidR="00A132A5" w:rsidRPr="00C80263">
          <w:t>虚拟学习环境</w:t>
        </w:r>
      </w:hyperlink>
      <w:r w:rsidR="00A132A5" w:rsidRPr="00C80263">
        <w:t>、虚拟现实技术能够为学生提供生动、逼真的学习环境。亲身去经历的“自主学习”环境比传统的说教学习方式更具说服力。虚拟实验利用虚拟现实技术，可以建立各种虚拟实验室，如物理、化学、生物实验室等等，利用VR能够极有效地降低实验室成本投入，并让学生获得与真实实验一样的体会，得到同样的教学效果</w:t>
      </w:r>
      <w:r>
        <w:rPr>
          <w:rFonts w:hint="eastAsia"/>
        </w:rPr>
        <w:t>。）</w:t>
      </w:r>
    </w:p>
    <w:p w14:paraId="6ED535E0" w14:textId="511E701B" w:rsidR="002D7A76" w:rsidRDefault="002D7A76" w:rsidP="00C80263">
      <w:pPr>
        <w:spacing w:line="360" w:lineRule="auto"/>
        <w:ind w:firstLineChars="200" w:firstLine="420"/>
        <w:jc w:val="center"/>
      </w:pPr>
      <w:r>
        <w:rPr>
          <w:rFonts w:hint="eastAsia"/>
        </w:rPr>
        <w:t>第二场：</w:t>
      </w:r>
      <w:r w:rsidRPr="002D7A76">
        <w:rPr>
          <w:rFonts w:hint="eastAsia"/>
        </w:rPr>
        <w:t>教学创新大赛复盘及教学创新设计</w:t>
      </w:r>
      <w:r>
        <w:rPr>
          <w:rFonts w:hint="eastAsia"/>
        </w:rPr>
        <w:t>（</w:t>
      </w:r>
      <w:r w:rsidRPr="002D7A76">
        <w:rPr>
          <w:rFonts w:ascii="Calibri" w:hAnsi="Calibri" w:cs="Calibri"/>
        </w:rPr>
        <w:t>﻿</w:t>
      </w:r>
      <w:r w:rsidRPr="002D7A76">
        <w:rPr>
          <w:rFonts w:hint="eastAsia"/>
        </w:rPr>
        <w:t>石河子大学</w:t>
      </w:r>
      <w:r w:rsidRPr="002D7A76">
        <w:rPr>
          <w:rFonts w:ascii="Calibri" w:hAnsi="Calibri" w:cs="Calibri"/>
        </w:rPr>
        <w:t>﻿</w:t>
      </w:r>
      <w:r w:rsidRPr="002D7A76">
        <w:rPr>
          <w:rFonts w:hint="eastAsia"/>
        </w:rPr>
        <w:t>李乐副教授</w:t>
      </w:r>
      <w:r>
        <w:rPr>
          <w:rFonts w:hint="eastAsia"/>
        </w:rPr>
        <w:t>）</w:t>
      </w:r>
    </w:p>
    <w:p w14:paraId="17BF9A5F" w14:textId="6C3E3A0A" w:rsidR="005A2667" w:rsidRPr="005A2667" w:rsidRDefault="005A2667" w:rsidP="00C80263">
      <w:pPr>
        <w:spacing w:line="360" w:lineRule="auto"/>
        <w:ind w:firstLineChars="200" w:firstLine="420"/>
        <w:jc w:val="center"/>
        <w:rPr>
          <w:rFonts w:hint="eastAsia"/>
        </w:rPr>
      </w:pPr>
      <w:r>
        <w:rPr>
          <w:noProof/>
        </w:rPr>
        <w:drawing>
          <wp:inline distT="0" distB="0" distL="0" distR="0" wp14:anchorId="2A459116" wp14:editId="49DBD1C8">
            <wp:extent cx="3621753" cy="2055495"/>
            <wp:effectExtent l="0" t="0" r="0" b="1905"/>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0457" cy="2066110"/>
                    </a:xfrm>
                    <a:prstGeom prst="rect">
                      <a:avLst/>
                    </a:prstGeom>
                  </pic:spPr>
                </pic:pic>
              </a:graphicData>
            </a:graphic>
          </wp:inline>
        </w:drawing>
      </w:r>
    </w:p>
    <w:p w14:paraId="4A7D7290" w14:textId="74E5D350" w:rsidR="00230D7A" w:rsidRDefault="00230D7A" w:rsidP="00230D7A">
      <w:pPr>
        <w:spacing w:line="360" w:lineRule="auto"/>
        <w:ind w:firstLineChars="200" w:firstLine="420"/>
      </w:pPr>
      <w:r>
        <w:rPr>
          <w:rFonts w:hint="eastAsia"/>
        </w:rPr>
        <w:t>相比于上一场讲座，本场讲座的核心在于更加具体地</w:t>
      </w:r>
      <w:r w:rsidR="00AF07C6">
        <w:rPr>
          <w:rFonts w:hint="eastAsia"/>
        </w:rPr>
        <w:t>向教师们传授教学大赛的备赛和参赛要点。以下是我个人最受启发的课堂记录：</w:t>
      </w:r>
    </w:p>
    <w:p w14:paraId="50276EF9" w14:textId="3F3C2DCB" w:rsidR="00AF07C6" w:rsidRDefault="00AF07C6" w:rsidP="00AF07C6">
      <w:pPr>
        <w:pStyle w:val="a4"/>
        <w:numPr>
          <w:ilvl w:val="0"/>
          <w:numId w:val="2"/>
        </w:numPr>
        <w:ind w:firstLineChars="0"/>
      </w:pPr>
      <w:r>
        <w:rPr>
          <w:rFonts w:hint="eastAsia"/>
        </w:rPr>
        <w:t>青教赛与创新大赛的区别在于前者针对从事教师职业不久的青年教师，年龄应在4</w:t>
      </w:r>
      <w:r>
        <w:t>0</w:t>
      </w:r>
      <w:r>
        <w:rPr>
          <w:rFonts w:hint="eastAsia"/>
        </w:rPr>
        <w:t>岁以下；后者大部分参与者是副教授和教授，其目的在于鼓励教授回归课堂。</w:t>
      </w:r>
    </w:p>
    <w:p w14:paraId="35DFBEC8" w14:textId="6D50CFE5" w:rsidR="00AF07C6" w:rsidRDefault="00AF07C6" w:rsidP="00AF07C6">
      <w:pPr>
        <w:pStyle w:val="a4"/>
        <w:numPr>
          <w:ilvl w:val="0"/>
          <w:numId w:val="2"/>
        </w:numPr>
        <w:ind w:firstLineChars="0"/>
      </w:pPr>
      <w:r>
        <w:rPr>
          <w:rFonts w:hint="eastAsia"/>
        </w:rPr>
        <w:t>创新性应该结合前沿性和时代性，弥补教材的滞后。</w:t>
      </w:r>
    </w:p>
    <w:p w14:paraId="63A6D44C" w14:textId="045F6473" w:rsidR="00AF07C6" w:rsidRDefault="00AF07C6" w:rsidP="00AF07C6">
      <w:pPr>
        <w:pStyle w:val="a4"/>
        <w:numPr>
          <w:ilvl w:val="0"/>
          <w:numId w:val="2"/>
        </w:numPr>
        <w:ind w:firstLineChars="0"/>
      </w:pPr>
      <w:r>
        <w:rPr>
          <w:rFonts w:hint="eastAsia"/>
        </w:rPr>
        <w:t>教学形式应该有先进性和互动性(比如反转型互动，互评</w:t>
      </w:r>
      <w:r>
        <w:t>)</w:t>
      </w:r>
      <w:r>
        <w:rPr>
          <w:rFonts w:hint="eastAsia"/>
        </w:rPr>
        <w:t>。</w:t>
      </w:r>
    </w:p>
    <w:p w14:paraId="122B590E" w14:textId="1DD13989" w:rsidR="00AF07C6" w:rsidRDefault="00AF07C6" w:rsidP="00AF07C6">
      <w:pPr>
        <w:pStyle w:val="a4"/>
        <w:numPr>
          <w:ilvl w:val="0"/>
          <w:numId w:val="2"/>
        </w:numPr>
        <w:ind w:firstLineChars="0"/>
      </w:pPr>
      <w:r>
        <w:rPr>
          <w:rFonts w:hint="eastAsia"/>
        </w:rPr>
        <w:t>高阶性有不同的体现方式：解决复杂问题、互联网</w:t>
      </w:r>
      <w:r>
        <w:t>+</w:t>
      </w:r>
      <w:r>
        <w:rPr>
          <w:rFonts w:hint="eastAsia"/>
        </w:rPr>
        <w:t>之类先进概念与技术的引入、由知识上升到应用。</w:t>
      </w:r>
    </w:p>
    <w:p w14:paraId="4D8E22BA" w14:textId="70ECB764" w:rsidR="00AF07C6" w:rsidRDefault="00AF07C6" w:rsidP="00A52AA4">
      <w:pPr>
        <w:pStyle w:val="a4"/>
        <w:numPr>
          <w:ilvl w:val="0"/>
          <w:numId w:val="2"/>
        </w:numPr>
        <w:ind w:firstLineChars="0"/>
      </w:pPr>
      <w:r>
        <w:rPr>
          <w:rFonts w:hint="eastAsia"/>
        </w:rPr>
        <w:t>大纲书写应注意：课程简介</w:t>
      </w:r>
      <w:r w:rsidR="00A52AA4">
        <w:rPr>
          <w:rFonts w:hint="eastAsia"/>
        </w:rPr>
        <w:t>要精练，</w:t>
      </w:r>
      <w:r>
        <w:rPr>
          <w:rFonts w:hint="eastAsia"/>
        </w:rPr>
        <w:t>2</w:t>
      </w:r>
      <w:r>
        <w:t>00</w:t>
      </w:r>
      <w:r>
        <w:rPr>
          <w:rFonts w:hint="eastAsia"/>
        </w:rPr>
        <w:t>字</w:t>
      </w:r>
      <w:r w:rsidR="00A52AA4">
        <w:rPr>
          <w:rFonts w:hint="eastAsia"/>
        </w:rPr>
        <w:t>为佳；</w:t>
      </w:r>
      <w:r>
        <w:rPr>
          <w:rFonts w:hint="eastAsia"/>
        </w:rPr>
        <w:t>课程目标（</w:t>
      </w:r>
      <w:r w:rsidR="00A52AA4">
        <w:rPr>
          <w:rFonts w:hint="eastAsia"/>
        </w:rPr>
        <w:t>从</w:t>
      </w:r>
      <w:r>
        <w:rPr>
          <w:rFonts w:hint="eastAsia"/>
        </w:rPr>
        <w:t>知识</w:t>
      </w:r>
      <w:r w:rsidR="00A52AA4">
        <w:rPr>
          <w:rFonts w:hint="eastAsia"/>
        </w:rPr>
        <w:t>、</w:t>
      </w:r>
      <w:r>
        <w:rPr>
          <w:rFonts w:hint="eastAsia"/>
        </w:rPr>
        <w:t>能力</w:t>
      </w:r>
      <w:r w:rsidR="00A52AA4">
        <w:rPr>
          <w:rFonts w:hint="eastAsia"/>
        </w:rPr>
        <w:t>、</w:t>
      </w:r>
      <w:r>
        <w:rPr>
          <w:rFonts w:hint="eastAsia"/>
        </w:rPr>
        <w:t>素养</w:t>
      </w:r>
      <w:r w:rsidR="00A52AA4">
        <w:rPr>
          <w:rFonts w:hint="eastAsia"/>
        </w:rPr>
        <w:t>不同维度展开</w:t>
      </w:r>
      <w:r>
        <w:rPr>
          <w:rFonts w:hint="eastAsia"/>
        </w:rPr>
        <w:t>）</w:t>
      </w:r>
      <w:r w:rsidR="00A52AA4">
        <w:rPr>
          <w:rFonts w:hint="eastAsia"/>
        </w:rPr>
        <w:t>；要写清</w:t>
      </w:r>
      <w:r>
        <w:rPr>
          <w:rFonts w:hint="eastAsia"/>
        </w:rPr>
        <w:t>课程目标与毕业目标之间的关系（专业认证会涉及）</w:t>
      </w:r>
      <w:r w:rsidR="00A52AA4">
        <w:rPr>
          <w:rFonts w:hint="eastAsia"/>
        </w:rPr>
        <w:t>；</w:t>
      </w:r>
      <w:r>
        <w:rPr>
          <w:rFonts w:hint="eastAsia"/>
        </w:rPr>
        <w:t>大纲中的教学活动</w:t>
      </w:r>
      <w:r w:rsidR="00A52AA4">
        <w:rPr>
          <w:rFonts w:hint="eastAsia"/>
        </w:rPr>
        <w:t>应该</w:t>
      </w:r>
      <w:r>
        <w:rPr>
          <w:rFonts w:hint="eastAsia"/>
        </w:rPr>
        <w:t>简单写</w:t>
      </w:r>
      <w:r w:rsidR="00A52AA4">
        <w:rPr>
          <w:rFonts w:hint="eastAsia"/>
        </w:rPr>
        <w:t>，四五字即可。</w:t>
      </w:r>
    </w:p>
    <w:p w14:paraId="44446AA5" w14:textId="6662D564" w:rsidR="00A52AA4" w:rsidRDefault="00A52AA4" w:rsidP="00A52AA4">
      <w:pPr>
        <w:pStyle w:val="a4"/>
        <w:numPr>
          <w:ilvl w:val="0"/>
          <w:numId w:val="2"/>
        </w:numPr>
        <w:ind w:firstLineChars="0"/>
      </w:pPr>
      <w:r>
        <w:rPr>
          <w:rFonts w:hint="eastAsia"/>
        </w:rPr>
        <w:t>目标可以区分方式（之一）：</w:t>
      </w:r>
      <w:r w:rsidRPr="00564EB8">
        <w:t>知识与技能 过程与方法 情感态度与价值观</w:t>
      </w:r>
      <w:r>
        <w:rPr>
          <w:rFonts w:hint="eastAsia"/>
        </w:rPr>
        <w:t>（包括思政）。此提法目前在中小学更加通行，好处是比知识、能力、素养的说法更加全面。</w:t>
      </w:r>
    </w:p>
    <w:p w14:paraId="60D70AB7" w14:textId="7153417C" w:rsidR="00AF07C6" w:rsidRDefault="00A52AA4" w:rsidP="00AF07C6">
      <w:pPr>
        <w:pStyle w:val="a4"/>
        <w:numPr>
          <w:ilvl w:val="0"/>
          <w:numId w:val="2"/>
        </w:numPr>
        <w:ind w:firstLineChars="0"/>
      </w:pPr>
      <w:r>
        <w:rPr>
          <w:rFonts w:hint="eastAsia"/>
        </w:rPr>
        <w:t>如果运用了</w:t>
      </w:r>
      <w:r w:rsidR="00AF07C6">
        <w:rPr>
          <w:rFonts w:hint="eastAsia"/>
        </w:rPr>
        <w:t>混合式教学</w:t>
      </w:r>
      <w:r>
        <w:rPr>
          <w:rFonts w:hint="eastAsia"/>
        </w:rPr>
        <w:t>，则应该</w:t>
      </w:r>
      <w:r w:rsidR="00AF07C6">
        <w:rPr>
          <w:rFonts w:hint="eastAsia"/>
        </w:rPr>
        <w:t>在大纲中</w:t>
      </w:r>
      <w:r>
        <w:rPr>
          <w:rFonts w:hint="eastAsia"/>
        </w:rPr>
        <w:t>有所</w:t>
      </w:r>
      <w:r w:rsidR="00AF07C6">
        <w:rPr>
          <w:rFonts w:hint="eastAsia"/>
        </w:rPr>
        <w:t>体现</w:t>
      </w:r>
      <w:r>
        <w:rPr>
          <w:rFonts w:hint="eastAsia"/>
        </w:rPr>
        <w:t>，线上线下</w:t>
      </w:r>
      <w:r w:rsidR="00AF07C6">
        <w:rPr>
          <w:rFonts w:hint="eastAsia"/>
        </w:rPr>
        <w:t>学时分配要明确</w:t>
      </w:r>
      <w:r>
        <w:rPr>
          <w:rFonts w:hint="eastAsia"/>
        </w:rPr>
        <w:t>写出。</w:t>
      </w:r>
    </w:p>
    <w:p w14:paraId="34C303D2" w14:textId="590FFDFA" w:rsidR="00AF07C6" w:rsidRDefault="00AF07C6" w:rsidP="00AF07C6">
      <w:pPr>
        <w:pStyle w:val="a4"/>
        <w:numPr>
          <w:ilvl w:val="0"/>
          <w:numId w:val="2"/>
        </w:numPr>
        <w:ind w:firstLineChars="0"/>
      </w:pPr>
      <w:r>
        <w:rPr>
          <w:rFonts w:hint="eastAsia"/>
        </w:rPr>
        <w:t>讲课</w:t>
      </w:r>
      <w:r w:rsidR="00A52AA4">
        <w:rPr>
          <w:rFonts w:hint="eastAsia"/>
        </w:rPr>
        <w:t>应该</w:t>
      </w:r>
      <w:r>
        <w:rPr>
          <w:rFonts w:hint="eastAsia"/>
        </w:rPr>
        <w:t>避免口头禅</w:t>
      </w:r>
      <w:r w:rsidR="00A52AA4">
        <w:rPr>
          <w:rFonts w:hint="eastAsia"/>
        </w:rPr>
        <w:t>、避免姿态不端正。</w:t>
      </w:r>
    </w:p>
    <w:p w14:paraId="38765400" w14:textId="77777777" w:rsidR="00AF07C6" w:rsidRDefault="00AF07C6" w:rsidP="00AF07C6">
      <w:pPr>
        <w:pStyle w:val="a4"/>
        <w:numPr>
          <w:ilvl w:val="0"/>
          <w:numId w:val="2"/>
        </w:numPr>
        <w:ind w:firstLineChars="0"/>
      </w:pPr>
      <w:r>
        <w:rPr>
          <w:rFonts w:hint="eastAsia"/>
        </w:rPr>
        <w:t>最好保持课堂的原汁原味，真实感，请学生正常提前预习，但是不建议找托儿。</w:t>
      </w:r>
    </w:p>
    <w:p w14:paraId="2E814D22" w14:textId="6C198230" w:rsidR="00AF07C6" w:rsidRDefault="00A52AA4" w:rsidP="00AF07C6">
      <w:pPr>
        <w:pStyle w:val="a4"/>
        <w:numPr>
          <w:ilvl w:val="0"/>
          <w:numId w:val="2"/>
        </w:numPr>
        <w:ind w:firstLineChars="0"/>
      </w:pPr>
      <w:r>
        <w:rPr>
          <w:rFonts w:hint="eastAsia"/>
        </w:rPr>
        <w:lastRenderedPageBreak/>
        <w:t>课堂实录要求</w:t>
      </w:r>
      <w:r w:rsidR="00AF07C6">
        <w:rPr>
          <w:rFonts w:hint="eastAsia"/>
        </w:rPr>
        <w:t>一镜到底</w:t>
      </w:r>
      <w:r>
        <w:rPr>
          <w:rFonts w:hint="eastAsia"/>
        </w:rPr>
        <w:t>。</w:t>
      </w:r>
    </w:p>
    <w:p w14:paraId="3178CF9E" w14:textId="065C6A47" w:rsidR="00AF07C6" w:rsidRDefault="00A52AA4" w:rsidP="00AF07C6">
      <w:pPr>
        <w:pStyle w:val="a4"/>
        <w:numPr>
          <w:ilvl w:val="0"/>
          <w:numId w:val="2"/>
        </w:numPr>
        <w:ind w:firstLineChars="0"/>
      </w:pPr>
      <w:r>
        <w:rPr>
          <w:rFonts w:hint="eastAsia"/>
        </w:rPr>
        <w:t>建议</w:t>
      </w:r>
      <w:r w:rsidR="00AF07C6">
        <w:rPr>
          <w:rFonts w:hint="eastAsia"/>
        </w:rPr>
        <w:t>适当板书</w:t>
      </w:r>
      <w:r>
        <w:rPr>
          <w:rFonts w:hint="eastAsia"/>
        </w:rPr>
        <w:t>，不要完全依赖于课件。</w:t>
      </w:r>
    </w:p>
    <w:p w14:paraId="5CBF2B95" w14:textId="74640935" w:rsidR="00AF07C6" w:rsidRDefault="00AF07C6" w:rsidP="00AF07C6">
      <w:pPr>
        <w:pStyle w:val="a4"/>
        <w:numPr>
          <w:ilvl w:val="0"/>
          <w:numId w:val="2"/>
        </w:numPr>
        <w:ind w:firstLineChars="0"/>
      </w:pPr>
      <w:r>
        <w:rPr>
          <w:rFonts w:hint="eastAsia"/>
        </w:rPr>
        <w:t>重难点分析不仅要描述</w:t>
      </w:r>
      <w:r w:rsidR="00A52AA4">
        <w:rPr>
          <w:rFonts w:hint="eastAsia"/>
        </w:rPr>
        <w:t>教学难点，</w:t>
      </w:r>
      <w:r>
        <w:rPr>
          <w:rFonts w:hint="eastAsia"/>
        </w:rPr>
        <w:t>还要提出解决办法</w:t>
      </w:r>
      <w:r w:rsidR="00A52AA4">
        <w:rPr>
          <w:rFonts w:hint="eastAsia"/>
        </w:rPr>
        <w:t>。</w:t>
      </w:r>
    </w:p>
    <w:p w14:paraId="2CF7D0F1" w14:textId="5E40536B" w:rsidR="00AF07C6" w:rsidRDefault="00AF07C6" w:rsidP="00AF07C6">
      <w:pPr>
        <w:pStyle w:val="a4"/>
        <w:numPr>
          <w:ilvl w:val="0"/>
          <w:numId w:val="2"/>
        </w:numPr>
        <w:ind w:firstLineChars="0"/>
      </w:pPr>
      <w:r>
        <w:rPr>
          <w:rFonts w:hint="eastAsia"/>
        </w:rPr>
        <w:t>教学效果及反思</w:t>
      </w:r>
      <w:r w:rsidR="00A52AA4">
        <w:rPr>
          <w:rFonts w:hint="eastAsia"/>
        </w:rPr>
        <w:t>不能留白，</w:t>
      </w:r>
      <w:r>
        <w:rPr>
          <w:rFonts w:hint="eastAsia"/>
        </w:rPr>
        <w:t>要写满</w:t>
      </w:r>
      <w:r w:rsidR="00A52AA4">
        <w:rPr>
          <w:rFonts w:hint="eastAsia"/>
        </w:rPr>
        <w:t>。</w:t>
      </w:r>
    </w:p>
    <w:p w14:paraId="61C6F923" w14:textId="4F4B2A81" w:rsidR="00C80263" w:rsidRDefault="00AF07C6" w:rsidP="00A52AA4">
      <w:pPr>
        <w:pStyle w:val="a4"/>
        <w:numPr>
          <w:ilvl w:val="0"/>
          <w:numId w:val="2"/>
        </w:numPr>
        <w:ind w:firstLineChars="0"/>
      </w:pPr>
      <w:r>
        <w:rPr>
          <w:rFonts w:hint="eastAsia"/>
        </w:rPr>
        <w:t>专业课不能变为思政课，思政应像盐溶于水</w:t>
      </w:r>
      <w:r w:rsidR="00A52AA4">
        <w:rPr>
          <w:rFonts w:hint="eastAsia"/>
        </w:rPr>
        <w:t>，不能全是盐。即使是课堂思政比赛也不可以以思政为中心。</w:t>
      </w:r>
    </w:p>
    <w:p w14:paraId="11AA8024" w14:textId="77777777" w:rsidR="00A52AA4" w:rsidRDefault="00A52AA4" w:rsidP="00A52AA4">
      <w:pPr>
        <w:pStyle w:val="a4"/>
        <w:ind w:left="420" w:firstLineChars="0" w:firstLine="0"/>
      </w:pPr>
    </w:p>
    <w:p w14:paraId="7520A9B3" w14:textId="2A9B3F04" w:rsidR="002D7A76" w:rsidRDefault="002D7A76" w:rsidP="002D7A76">
      <w:pPr>
        <w:spacing w:line="360" w:lineRule="auto"/>
        <w:ind w:firstLineChars="200" w:firstLine="420"/>
      </w:pPr>
      <w:r>
        <w:rPr>
          <w:rFonts w:hint="eastAsia"/>
        </w:rPr>
        <w:t>第三场：教学创新大赛获奖作品分享——地学课程信息化（</w:t>
      </w:r>
      <w:r w:rsidR="00BE55C7" w:rsidRPr="00BE55C7">
        <w:rPr>
          <w:rFonts w:ascii="Calibri" w:hAnsi="Calibri" w:cs="Calibri"/>
        </w:rPr>
        <w:t>﻿</w:t>
      </w:r>
      <w:r w:rsidR="00BE55C7" w:rsidRPr="00BE55C7">
        <w:rPr>
          <w:rFonts w:hint="eastAsia"/>
        </w:rPr>
        <w:t>湖南师范大学</w:t>
      </w:r>
      <w:r w:rsidR="00BE55C7" w:rsidRPr="00BE55C7">
        <w:rPr>
          <w:rFonts w:ascii="Calibri" w:hAnsi="Calibri" w:cs="Calibri"/>
        </w:rPr>
        <w:t>﻿</w:t>
      </w:r>
      <w:r w:rsidR="00BE55C7" w:rsidRPr="00BE55C7">
        <w:rPr>
          <w:rFonts w:hint="eastAsia"/>
        </w:rPr>
        <w:t>易立文副教授</w:t>
      </w:r>
      <w:r>
        <w:rPr>
          <w:rFonts w:hint="eastAsia"/>
        </w:rPr>
        <w:t>）</w:t>
      </w:r>
    </w:p>
    <w:p w14:paraId="20CD50C0" w14:textId="7F9F967C" w:rsidR="005A2667" w:rsidRDefault="005A2667" w:rsidP="005A2667">
      <w:pPr>
        <w:spacing w:line="360" w:lineRule="auto"/>
        <w:ind w:firstLineChars="200" w:firstLine="420"/>
        <w:jc w:val="center"/>
        <w:rPr>
          <w:rFonts w:hint="eastAsia"/>
        </w:rPr>
      </w:pPr>
      <w:r>
        <w:rPr>
          <w:rFonts w:hint="eastAsia"/>
          <w:noProof/>
        </w:rPr>
        <w:drawing>
          <wp:inline distT="0" distB="0" distL="0" distR="0" wp14:anchorId="285D10DA" wp14:editId="155C5423">
            <wp:extent cx="3727725" cy="2081530"/>
            <wp:effectExtent l="0" t="0" r="6350" b="1270"/>
            <wp:docPr id="2"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1010" cy="2088948"/>
                    </a:xfrm>
                    <a:prstGeom prst="rect">
                      <a:avLst/>
                    </a:prstGeom>
                  </pic:spPr>
                </pic:pic>
              </a:graphicData>
            </a:graphic>
          </wp:inline>
        </w:drawing>
      </w:r>
    </w:p>
    <w:p w14:paraId="60D123AD" w14:textId="56176E59" w:rsidR="00A52AA4" w:rsidRDefault="00A52AA4" w:rsidP="002D7A76">
      <w:pPr>
        <w:spacing w:line="360" w:lineRule="auto"/>
        <w:ind w:firstLineChars="200" w:firstLine="420"/>
      </w:pPr>
      <w:r>
        <w:rPr>
          <w:rFonts w:hint="eastAsia"/>
        </w:rPr>
        <w:t>前两场讲座都偏向于提供理论方法的指导，本场讲座由第一届教学创新大赛的一等奖获得者老师与大家分享参赛经验。</w:t>
      </w:r>
      <w:r w:rsidR="002D074F" w:rsidRPr="00BE55C7">
        <w:rPr>
          <w:rFonts w:hint="eastAsia"/>
        </w:rPr>
        <w:t>易立文副教授</w:t>
      </w:r>
      <w:r w:rsidR="002D074F">
        <w:rPr>
          <w:rFonts w:hint="eastAsia"/>
        </w:rPr>
        <w:t>所分享的具体做法与前两场讲座中所教授的理论方法交相呼应，为参加培训的老师们树立了如何将理论应用于实践的典范。以下是我个人最受启发的课堂记录：</w:t>
      </w:r>
    </w:p>
    <w:p w14:paraId="5179C7CE" w14:textId="73D8FC0B" w:rsidR="002D074F" w:rsidRDefault="002D074F" w:rsidP="002D074F">
      <w:pPr>
        <w:pStyle w:val="a4"/>
        <w:numPr>
          <w:ilvl w:val="0"/>
          <w:numId w:val="3"/>
        </w:numPr>
        <w:ind w:firstLineChars="0"/>
      </w:pPr>
      <w:r>
        <w:rPr>
          <w:rFonts w:hint="eastAsia"/>
        </w:rPr>
        <w:t>与</w:t>
      </w:r>
      <w:r w:rsidRPr="002D7A76">
        <w:rPr>
          <w:rFonts w:hint="eastAsia"/>
        </w:rPr>
        <w:t>石河子大学</w:t>
      </w:r>
      <w:r w:rsidRPr="002D7A76">
        <w:rPr>
          <w:rFonts w:ascii="Calibri" w:hAnsi="Calibri" w:cs="Calibri"/>
        </w:rPr>
        <w:t>﻿</w:t>
      </w:r>
      <w:r w:rsidRPr="002D7A76">
        <w:rPr>
          <w:rFonts w:hint="eastAsia"/>
        </w:rPr>
        <w:t>李乐副教授</w:t>
      </w:r>
      <w:r>
        <w:rPr>
          <w:rFonts w:hint="eastAsia"/>
        </w:rPr>
        <w:t>在第二场讲座中的建议稍有不同，</w:t>
      </w:r>
      <w:r w:rsidRPr="00BE55C7">
        <w:rPr>
          <w:rFonts w:hint="eastAsia"/>
        </w:rPr>
        <w:t>易立文副教授</w:t>
      </w:r>
      <w:r>
        <w:rPr>
          <w:rFonts w:hint="eastAsia"/>
        </w:rPr>
        <w:t>特别指出创新赛并非只面对资深教师，青年老师也可以尝试。相对于青年教师大赛，创新大赛要求准备的材料更少，性价比更高。</w:t>
      </w:r>
    </w:p>
    <w:p w14:paraId="47F30CF7" w14:textId="5ABFC6E2" w:rsidR="002D074F" w:rsidRDefault="002D074F" w:rsidP="002D074F">
      <w:pPr>
        <w:pStyle w:val="a4"/>
        <w:numPr>
          <w:ilvl w:val="0"/>
          <w:numId w:val="3"/>
        </w:numPr>
        <w:ind w:firstLineChars="0"/>
      </w:pPr>
      <w:r>
        <w:rPr>
          <w:rFonts w:hint="eastAsia"/>
        </w:rPr>
        <w:t>青课赛和创新赛是所有领域都知道的，有别于其他专门学科内比赛。在这两个比赛中有所收获受认可度也就更高。更广泛</w:t>
      </w:r>
    </w:p>
    <w:p w14:paraId="5245457B" w14:textId="0370D5D6" w:rsidR="002D074F" w:rsidRDefault="002D074F" w:rsidP="002D074F">
      <w:pPr>
        <w:pStyle w:val="a4"/>
        <w:numPr>
          <w:ilvl w:val="0"/>
          <w:numId w:val="3"/>
        </w:numPr>
        <w:ind w:firstLineChars="0"/>
      </w:pPr>
      <w:r>
        <w:rPr>
          <w:rFonts w:hint="eastAsia"/>
        </w:rPr>
        <w:t>备赛要注意并凸显当届大赛主题（比如今年：培养一流人才）。</w:t>
      </w:r>
    </w:p>
    <w:p w14:paraId="46877326" w14:textId="7BA91D7D" w:rsidR="002D074F" w:rsidRDefault="002D074F" w:rsidP="002D074F">
      <w:pPr>
        <w:pStyle w:val="a4"/>
        <w:numPr>
          <w:ilvl w:val="0"/>
          <w:numId w:val="3"/>
        </w:numPr>
        <w:ind w:firstLineChars="0"/>
      </w:pPr>
      <w:r>
        <w:rPr>
          <w:rFonts w:hint="eastAsia"/>
        </w:rPr>
        <w:t>课程思政非常重要，其他方面做的好，课程思政不行得不了好成绩。</w:t>
      </w:r>
    </w:p>
    <w:p w14:paraId="55594F1F" w14:textId="078035DA" w:rsidR="002D074F" w:rsidRDefault="0048167D" w:rsidP="002D074F">
      <w:pPr>
        <w:pStyle w:val="a4"/>
        <w:numPr>
          <w:ilvl w:val="0"/>
          <w:numId w:val="3"/>
        </w:numPr>
        <w:ind w:firstLineChars="0"/>
      </w:pPr>
      <w:r>
        <w:rPr>
          <w:rFonts w:hint="eastAsia"/>
        </w:rPr>
        <w:t>教学及其解决办法</w:t>
      </w:r>
      <w:r w:rsidR="002D074F">
        <w:rPr>
          <w:rFonts w:hint="eastAsia"/>
        </w:rPr>
        <w:t>案例：读万卷书行万里路。地理课上难以行万里路，光通过坐在教室读书难以培养其家国情怀。</w:t>
      </w:r>
      <w:r>
        <w:rPr>
          <w:rFonts w:hint="eastAsia"/>
        </w:rPr>
        <w:t>解决办法是利用</w:t>
      </w:r>
      <w:r w:rsidR="002D074F">
        <w:rPr>
          <w:rFonts w:hint="eastAsia"/>
        </w:rPr>
        <w:t>慕课、视频、虚拟</w:t>
      </w:r>
      <w:r>
        <w:rPr>
          <w:rFonts w:hint="eastAsia"/>
        </w:rPr>
        <w:t>仿真</w:t>
      </w:r>
      <w:r w:rsidR="002D074F">
        <w:rPr>
          <w:rFonts w:hint="eastAsia"/>
        </w:rPr>
        <w:t>实验、随时完成过程性考核、</w:t>
      </w:r>
      <w:r>
        <w:rPr>
          <w:rFonts w:hint="eastAsia"/>
        </w:rPr>
        <w:t>带领学生实地考察地理环境。</w:t>
      </w:r>
    </w:p>
    <w:p w14:paraId="5E3D3BB1" w14:textId="3CA526A2" w:rsidR="002D074F" w:rsidRDefault="0048167D" w:rsidP="002D074F">
      <w:pPr>
        <w:pStyle w:val="a4"/>
        <w:numPr>
          <w:ilvl w:val="0"/>
          <w:numId w:val="3"/>
        </w:numPr>
        <w:ind w:firstLineChars="0"/>
      </w:pPr>
      <w:r>
        <w:rPr>
          <w:rFonts w:hint="eastAsia"/>
        </w:rPr>
        <w:t>地理课思政元素：</w:t>
      </w:r>
      <w:r w:rsidR="002D074F">
        <w:rPr>
          <w:rFonts w:hint="eastAsia"/>
        </w:rPr>
        <w:t>绿色青山就是金山银山</w:t>
      </w:r>
      <w:r>
        <w:rPr>
          <w:rFonts w:hint="eastAsia"/>
        </w:rPr>
        <w:t>、读万卷书行万里路，培养家国情怀。</w:t>
      </w:r>
    </w:p>
    <w:p w14:paraId="6E27D090" w14:textId="6C3FD4E6" w:rsidR="002D074F" w:rsidRDefault="0048167D" w:rsidP="002D074F">
      <w:pPr>
        <w:pStyle w:val="a4"/>
        <w:numPr>
          <w:ilvl w:val="0"/>
          <w:numId w:val="3"/>
        </w:numPr>
        <w:ind w:firstLineChars="0"/>
      </w:pPr>
      <w:r>
        <w:rPr>
          <w:rFonts w:hint="eastAsia"/>
        </w:rPr>
        <w:t>课程安排：</w:t>
      </w:r>
      <w:r w:rsidR="002D074F">
        <w:rPr>
          <w:rFonts w:hint="eastAsia"/>
        </w:rPr>
        <w:t>课前自学基本知识完成练习、课中知识内化、课后练习与巩固，提交实习报告，之后实地考察（贵州天眼，苗寨十八洞），</w:t>
      </w:r>
      <w:r>
        <w:rPr>
          <w:rFonts w:hint="eastAsia"/>
        </w:rPr>
        <w:t>采取</w:t>
      </w:r>
      <w:r w:rsidR="002D074F">
        <w:rPr>
          <w:rFonts w:hint="eastAsia"/>
        </w:rPr>
        <w:t>生生互评，师生互评的评价模式</w:t>
      </w:r>
      <w:r>
        <w:rPr>
          <w:rFonts w:hint="eastAsia"/>
        </w:rPr>
        <w:t>。</w:t>
      </w:r>
    </w:p>
    <w:p w14:paraId="0879074C" w14:textId="1DB8D009" w:rsidR="002D074F" w:rsidRDefault="002D074F" w:rsidP="002D074F">
      <w:pPr>
        <w:pStyle w:val="a4"/>
        <w:numPr>
          <w:ilvl w:val="0"/>
          <w:numId w:val="3"/>
        </w:numPr>
        <w:ind w:firstLineChars="0"/>
      </w:pPr>
      <w:bookmarkStart w:id="0" w:name="OLE_LINK1"/>
      <w:r>
        <w:rPr>
          <w:rFonts w:hint="eastAsia"/>
        </w:rPr>
        <w:t>报告</w:t>
      </w:r>
      <w:bookmarkEnd w:id="0"/>
      <w:r>
        <w:rPr>
          <w:rFonts w:hint="eastAsia"/>
        </w:rPr>
        <w:t>要有封面，但要简洁明了</w:t>
      </w:r>
      <w:r w:rsidR="0048167D">
        <w:rPr>
          <w:rFonts w:hint="eastAsia"/>
        </w:rPr>
        <w:t>（除设计专业教师）。</w:t>
      </w:r>
    </w:p>
    <w:p w14:paraId="2619A024" w14:textId="07F976E4" w:rsidR="002D074F" w:rsidRDefault="002D074F" w:rsidP="002D074F">
      <w:pPr>
        <w:pStyle w:val="a4"/>
        <w:numPr>
          <w:ilvl w:val="0"/>
          <w:numId w:val="3"/>
        </w:numPr>
        <w:ind w:firstLineChars="0"/>
      </w:pPr>
      <w:r>
        <w:rPr>
          <w:rFonts w:hint="eastAsia"/>
        </w:rPr>
        <w:t>报告要有目录</w:t>
      </w:r>
      <w:r w:rsidR="0048167D">
        <w:rPr>
          <w:rFonts w:hint="eastAsia"/>
        </w:rPr>
        <w:t>，评委可以根据目录项目打分。</w:t>
      </w:r>
    </w:p>
    <w:p w14:paraId="40213B07" w14:textId="77777777" w:rsidR="002D074F" w:rsidRDefault="002D074F" w:rsidP="002D074F">
      <w:pPr>
        <w:pStyle w:val="a4"/>
        <w:numPr>
          <w:ilvl w:val="0"/>
          <w:numId w:val="3"/>
        </w:numPr>
        <w:ind w:firstLineChars="0"/>
      </w:pPr>
      <w:r>
        <w:rPr>
          <w:rFonts w:hint="eastAsia"/>
        </w:rPr>
        <w:t>一堂课：学生参与时间一半到三分之二。教师要注意引导、总结、考评。</w:t>
      </w:r>
    </w:p>
    <w:p w14:paraId="55E24CFD" w14:textId="5F6906C9" w:rsidR="002D074F" w:rsidRDefault="002D074F" w:rsidP="002D074F">
      <w:pPr>
        <w:pStyle w:val="a4"/>
        <w:numPr>
          <w:ilvl w:val="0"/>
          <w:numId w:val="3"/>
        </w:numPr>
        <w:ind w:firstLineChars="0"/>
      </w:pPr>
      <w:r>
        <w:rPr>
          <w:rFonts w:hint="eastAsia"/>
        </w:rPr>
        <w:t>要设计活动，让学生动起来</w:t>
      </w:r>
      <w:r w:rsidR="0048167D">
        <w:rPr>
          <w:rFonts w:hint="eastAsia"/>
        </w:rPr>
        <w:t>，变换位置，不要一直做着，利用智慧教室。</w:t>
      </w:r>
    </w:p>
    <w:p w14:paraId="65B070C2" w14:textId="5B3628BB" w:rsidR="002D074F" w:rsidRDefault="002D074F" w:rsidP="002D074F">
      <w:pPr>
        <w:pStyle w:val="a4"/>
        <w:numPr>
          <w:ilvl w:val="0"/>
          <w:numId w:val="3"/>
        </w:numPr>
        <w:ind w:firstLineChars="0"/>
      </w:pPr>
      <w:r>
        <w:rPr>
          <w:rFonts w:hint="eastAsia"/>
        </w:rPr>
        <w:t>要选没有上过课的学生，不要预先设计答案</w:t>
      </w:r>
      <w:r w:rsidR="0048167D">
        <w:rPr>
          <w:rFonts w:hint="eastAsia"/>
        </w:rPr>
        <w:t>。</w:t>
      </w:r>
    </w:p>
    <w:p w14:paraId="3CE29D11" w14:textId="0E4C7CB4" w:rsidR="002D074F" w:rsidRDefault="0048167D" w:rsidP="002D074F">
      <w:pPr>
        <w:pStyle w:val="a4"/>
        <w:numPr>
          <w:ilvl w:val="0"/>
          <w:numId w:val="3"/>
        </w:numPr>
        <w:ind w:firstLineChars="0"/>
      </w:pPr>
      <w:r>
        <w:rPr>
          <w:rFonts w:hint="eastAsia"/>
        </w:rPr>
        <w:t>上课要有</w:t>
      </w:r>
      <w:r w:rsidR="002D074F">
        <w:rPr>
          <w:rFonts w:hint="eastAsia"/>
        </w:rPr>
        <w:t>引入（用问题：以下哪些物质是矿物？）</w:t>
      </w:r>
      <w:r>
        <w:rPr>
          <w:rFonts w:hint="eastAsia"/>
        </w:rPr>
        <w:t>。可以通过</w:t>
      </w:r>
      <w:r w:rsidR="002D074F">
        <w:rPr>
          <w:rFonts w:hint="eastAsia"/>
        </w:rPr>
        <w:t>古今对比，</w:t>
      </w:r>
      <w:r>
        <w:rPr>
          <w:rFonts w:hint="eastAsia"/>
        </w:rPr>
        <w:t>纳入</w:t>
      </w:r>
      <w:r w:rsidR="002D074F">
        <w:rPr>
          <w:rFonts w:hint="eastAsia"/>
        </w:rPr>
        <w:t>时效性的</w:t>
      </w:r>
      <w:r w:rsidR="002D074F">
        <w:rPr>
          <w:rFonts w:hint="eastAsia"/>
        </w:rPr>
        <w:lastRenderedPageBreak/>
        <w:t>案例（稀土，新闻，战略性意义）</w:t>
      </w:r>
      <w:r>
        <w:rPr>
          <w:rFonts w:hint="eastAsia"/>
        </w:rPr>
        <w:t>来达到高度。讨论办法应该多种多样，比如</w:t>
      </w:r>
      <w:r w:rsidR="002D074F">
        <w:rPr>
          <w:rFonts w:hint="eastAsia"/>
        </w:rPr>
        <w:t>世界咖啡式小组讨论</w:t>
      </w:r>
      <w:r>
        <w:rPr>
          <w:rFonts w:hint="eastAsia"/>
        </w:rPr>
        <w:t>和</w:t>
      </w:r>
      <w:r w:rsidR="002D074F">
        <w:rPr>
          <w:rFonts w:hint="eastAsia"/>
        </w:rPr>
        <w:t>头脑风暴</w:t>
      </w:r>
      <w:r>
        <w:rPr>
          <w:rFonts w:hint="eastAsia"/>
        </w:rPr>
        <w:t>。</w:t>
      </w:r>
    </w:p>
    <w:p w14:paraId="6EE0AC5F" w14:textId="77777777" w:rsidR="0048167D" w:rsidRDefault="0048167D" w:rsidP="0048167D">
      <w:pPr>
        <w:pStyle w:val="a4"/>
        <w:ind w:left="420" w:firstLineChars="0" w:firstLine="0"/>
      </w:pPr>
    </w:p>
    <w:p w14:paraId="5D799726" w14:textId="6805777A" w:rsidR="0048167D" w:rsidRDefault="0048167D" w:rsidP="0048167D">
      <w:pPr>
        <w:pStyle w:val="a4"/>
        <w:ind w:left="420" w:firstLineChars="0" w:firstLine="0"/>
      </w:pPr>
      <w:r>
        <w:rPr>
          <w:rFonts w:hint="eastAsia"/>
        </w:rPr>
        <w:t>通过本次培训</w:t>
      </w:r>
      <w:r w:rsidR="00103C20">
        <w:rPr>
          <w:rFonts w:hint="eastAsia"/>
        </w:rPr>
        <w:t>我收获颇多知识、启发与鼓舞，综合总结如下：</w:t>
      </w:r>
    </w:p>
    <w:p w14:paraId="17088E95" w14:textId="78E65C3B" w:rsidR="00103C20" w:rsidRDefault="00103C20" w:rsidP="00103C20">
      <w:pPr>
        <w:pStyle w:val="a4"/>
        <w:numPr>
          <w:ilvl w:val="0"/>
          <w:numId w:val="3"/>
        </w:numPr>
        <w:ind w:firstLineChars="0"/>
      </w:pPr>
      <w:r>
        <w:rPr>
          <w:rFonts w:hint="eastAsia"/>
        </w:rPr>
        <w:t>更加具体、深刻地理解了诸如教学创新、课程思政、两性一度（</w:t>
      </w:r>
      <w:r w:rsidRPr="00103C20">
        <w:t>高阶性、创新性、挑战度</w:t>
      </w:r>
      <w:r>
        <w:rPr>
          <w:rFonts w:hint="eastAsia"/>
        </w:rPr>
        <w:t>）</w:t>
      </w:r>
      <w:r w:rsidR="00E028F4">
        <w:rPr>
          <w:rFonts w:hint="eastAsia"/>
        </w:rPr>
        <w:t>的一系列概念。</w:t>
      </w:r>
    </w:p>
    <w:p w14:paraId="7BF72E0C" w14:textId="468DA005" w:rsidR="00103C20" w:rsidRDefault="00E028F4" w:rsidP="00103C20">
      <w:pPr>
        <w:pStyle w:val="a4"/>
        <w:numPr>
          <w:ilvl w:val="0"/>
          <w:numId w:val="3"/>
        </w:numPr>
        <w:ind w:firstLineChars="0"/>
      </w:pPr>
      <w:r>
        <w:rPr>
          <w:rFonts w:hint="eastAsia"/>
        </w:rPr>
        <w:t>反省自身，我应该尽力杜绝想要完事具备、势在必得才参与教学类比赛的禁锢思维。参赛不一定要得奖，也不需要等到一定会得奖才参赛。除了证明自己的教学能力，备赛与参赛的过程更是是学习与进步的过程。</w:t>
      </w:r>
    </w:p>
    <w:p w14:paraId="4240C81E" w14:textId="3F6EBE58" w:rsidR="00E028F4" w:rsidRDefault="00E028F4" w:rsidP="00103C20">
      <w:pPr>
        <w:pStyle w:val="a4"/>
        <w:numPr>
          <w:ilvl w:val="0"/>
          <w:numId w:val="3"/>
        </w:numPr>
        <w:ind w:firstLineChars="0"/>
      </w:pPr>
      <w:r w:rsidRPr="00BE55C7">
        <w:rPr>
          <w:rFonts w:hint="eastAsia"/>
        </w:rPr>
        <w:t>湖南师范大学</w:t>
      </w:r>
      <w:r w:rsidRPr="00BE55C7">
        <w:rPr>
          <w:rFonts w:ascii="Calibri" w:hAnsi="Calibri" w:cs="Calibri"/>
        </w:rPr>
        <w:t>﻿</w:t>
      </w:r>
      <w:r w:rsidRPr="00BE55C7">
        <w:rPr>
          <w:rFonts w:hint="eastAsia"/>
        </w:rPr>
        <w:t>易立文副教授</w:t>
      </w:r>
      <w:r>
        <w:rPr>
          <w:rFonts w:hint="eastAsia"/>
        </w:rPr>
        <w:t>的地理课程展示让我深受震撼，使我更加明确了什么是第一流的课程，树立了前进的榜样。</w:t>
      </w:r>
    </w:p>
    <w:p w14:paraId="5B628FD7" w14:textId="2CF2EE57" w:rsidR="00103C20" w:rsidRPr="00103C20" w:rsidRDefault="00E028F4" w:rsidP="00103C20">
      <w:pPr>
        <w:pStyle w:val="a4"/>
        <w:numPr>
          <w:ilvl w:val="0"/>
          <w:numId w:val="3"/>
        </w:numPr>
        <w:ind w:firstLineChars="0"/>
      </w:pPr>
      <w:r>
        <w:rPr>
          <w:rFonts w:hint="eastAsia"/>
        </w:rPr>
        <w:t>作为汕大西语教研组的一员，我们在教学安排中也有献言献策的义务。我认为</w:t>
      </w:r>
      <w:r w:rsidR="00BE6DBB">
        <w:rPr>
          <w:rFonts w:hint="eastAsia"/>
        </w:rPr>
        <w:t>新教师应该尝试教授不同的课程，寻找自己最能胜任的课程，之后则有必要将所教的课程相对固定</w:t>
      </w:r>
      <w:r w:rsidR="009211D1">
        <w:rPr>
          <w:rFonts w:hint="eastAsia"/>
        </w:rPr>
        <w:t>。</w:t>
      </w:r>
      <w:r w:rsidR="00BE6DBB">
        <w:rPr>
          <w:rFonts w:hint="eastAsia"/>
        </w:rPr>
        <w:t>能够成为精品的课程需要多年反复打磨</w:t>
      </w:r>
      <w:r w:rsidR="009211D1">
        <w:rPr>
          <w:rFonts w:hint="eastAsia"/>
        </w:rPr>
        <w:t>，</w:t>
      </w:r>
      <w:r w:rsidR="00BE6DBB">
        <w:rPr>
          <w:rFonts w:hint="eastAsia"/>
        </w:rPr>
        <w:t>如果总是在上不同的课程无论是从课程</w:t>
      </w:r>
      <w:r w:rsidR="009211D1">
        <w:rPr>
          <w:rFonts w:hint="eastAsia"/>
        </w:rPr>
        <w:t>的长期</w:t>
      </w:r>
      <w:r w:rsidR="00BE6DBB">
        <w:rPr>
          <w:rFonts w:hint="eastAsia"/>
        </w:rPr>
        <w:t>建设和从申请不同级别认定</w:t>
      </w:r>
      <w:r w:rsidR="009211D1">
        <w:rPr>
          <w:rFonts w:hint="eastAsia"/>
        </w:rPr>
        <w:t>、参加各类比赛</w:t>
      </w:r>
      <w:r w:rsidR="00BE6DBB">
        <w:rPr>
          <w:rFonts w:hint="eastAsia"/>
        </w:rPr>
        <w:t>的行政角度都缺乏可行性。</w:t>
      </w:r>
    </w:p>
    <w:p w14:paraId="5BF141E5" w14:textId="77777777" w:rsidR="002D074F" w:rsidRPr="009211D1" w:rsidRDefault="002D074F" w:rsidP="002D7A76">
      <w:pPr>
        <w:spacing w:line="360" w:lineRule="auto"/>
        <w:ind w:firstLineChars="200" w:firstLine="420"/>
      </w:pPr>
    </w:p>
    <w:sectPr w:rsidR="002D074F" w:rsidRPr="009211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225B2"/>
    <w:multiLevelType w:val="hybridMultilevel"/>
    <w:tmpl w:val="7CA40CD6"/>
    <w:lvl w:ilvl="0" w:tplc="040A0001">
      <w:start w:val="1"/>
      <w:numFmt w:val="bullet"/>
      <w:lvlText w:val=""/>
      <w:lvlJc w:val="left"/>
      <w:pPr>
        <w:ind w:left="420" w:hanging="420"/>
      </w:pPr>
      <w:rPr>
        <w:rFonts w:ascii="Symbol" w:hAnsi="Symbol"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1D6D0F51"/>
    <w:multiLevelType w:val="hybridMultilevel"/>
    <w:tmpl w:val="9F529B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7D52980"/>
    <w:multiLevelType w:val="hybridMultilevel"/>
    <w:tmpl w:val="BBC891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A76"/>
    <w:rsid w:val="00050E71"/>
    <w:rsid w:val="00103C20"/>
    <w:rsid w:val="00230D7A"/>
    <w:rsid w:val="002D074F"/>
    <w:rsid w:val="002D7A76"/>
    <w:rsid w:val="00472DEC"/>
    <w:rsid w:val="0048167D"/>
    <w:rsid w:val="005A2667"/>
    <w:rsid w:val="009211D1"/>
    <w:rsid w:val="009532CB"/>
    <w:rsid w:val="00A132A5"/>
    <w:rsid w:val="00A52AA4"/>
    <w:rsid w:val="00AF07C6"/>
    <w:rsid w:val="00BE55C7"/>
    <w:rsid w:val="00BE6DBB"/>
    <w:rsid w:val="00C80263"/>
    <w:rsid w:val="00E028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47920"/>
  <w15:chartTrackingRefBased/>
  <w15:docId w15:val="{A0091C91-B5BC-D343-BF33-2741D359A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A7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D7A76"/>
    <w:pPr>
      <w:widowControl/>
      <w:spacing w:before="100" w:beforeAutospacing="1" w:after="100" w:afterAutospacing="1"/>
      <w:jc w:val="left"/>
    </w:pPr>
    <w:rPr>
      <w:rFonts w:ascii="宋体" w:cs="宋体"/>
      <w:kern w:val="0"/>
      <w:sz w:val="24"/>
    </w:rPr>
  </w:style>
  <w:style w:type="paragraph" w:styleId="a4">
    <w:name w:val="List Paragraph"/>
    <w:basedOn w:val="a"/>
    <w:uiPriority w:val="34"/>
    <w:qFormat/>
    <w:rsid w:val="00A132A5"/>
    <w:pPr>
      <w:ind w:firstLineChars="200" w:firstLine="420"/>
    </w:pPr>
    <w:rPr>
      <w:rFonts w:asciiTheme="minorHAnsi" w:eastAsiaTheme="minorEastAsia" w:hAnsiTheme="minorHAnsi" w:cstheme="minorBidi"/>
    </w:rPr>
  </w:style>
  <w:style w:type="character" w:styleId="a5">
    <w:name w:val="Emphasis"/>
    <w:basedOn w:val="a0"/>
    <w:uiPriority w:val="20"/>
    <w:qFormat/>
    <w:rsid w:val="00103C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62539">
      <w:bodyDiv w:val="1"/>
      <w:marLeft w:val="0"/>
      <w:marRight w:val="0"/>
      <w:marTop w:val="0"/>
      <w:marBottom w:val="0"/>
      <w:divBdr>
        <w:top w:val="none" w:sz="0" w:space="0" w:color="auto"/>
        <w:left w:val="none" w:sz="0" w:space="0" w:color="auto"/>
        <w:bottom w:val="none" w:sz="0" w:space="0" w:color="auto"/>
        <w:right w:val="none" w:sz="0" w:space="0" w:color="auto"/>
      </w:divBdr>
    </w:div>
    <w:div w:id="20793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ike.baidu.com/item/%E8%99%9A%E6%8B%9F%E5%AD%A6%E4%B9%A0%E7%8E%AF%E5%A2%83/1276373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515</Words>
  <Characters>2940</Characters>
  <Application>Microsoft Office Word</Application>
  <DocSecurity>0</DocSecurity>
  <Lines>24</Lines>
  <Paragraphs>6</Paragraphs>
  <ScaleCrop>false</ScaleCrop>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陈思嘉</dc:creator>
  <cp:keywords/>
  <dc:description/>
  <cp:lastModifiedBy>陈思嘉</cp:lastModifiedBy>
  <cp:revision>2</cp:revision>
  <dcterms:created xsi:type="dcterms:W3CDTF">2022-03-27T03:27:00Z</dcterms:created>
  <dcterms:modified xsi:type="dcterms:W3CDTF">2022-03-30T08:20:00Z</dcterms:modified>
</cp:coreProperties>
</file>